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79" w:rsidRPr="004C729F" w:rsidRDefault="000D2417" w:rsidP="000D2417">
      <w:pPr>
        <w:jc w:val="center"/>
        <w:rPr>
          <w:rFonts w:ascii="Times New Roman" w:hAnsi="Times New Roman" w:cs="Times New Roman"/>
          <w:b/>
          <w:sz w:val="24"/>
          <w:szCs w:val="24"/>
        </w:rPr>
      </w:pPr>
      <w:r w:rsidRPr="004C729F">
        <w:rPr>
          <w:rFonts w:ascii="Times New Roman" w:hAnsi="Times New Roman" w:cs="Times New Roman"/>
          <w:b/>
          <w:sz w:val="24"/>
          <w:szCs w:val="24"/>
        </w:rPr>
        <w:t>TİCARET AHLAKI; ALIRKEN DE SATARKEN DE DÜRÜST OLMAK</w:t>
      </w:r>
    </w:p>
    <w:p w:rsidR="000D2417" w:rsidRDefault="000D2417" w:rsidP="005935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Aziz Müminler! </w:t>
      </w:r>
    </w:p>
    <w:p w:rsidR="000D2417" w:rsidRDefault="000D2417" w:rsidP="005935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Eşrefi mahlûk olan insanoğlunun hem rabbine hem de insanlara karşı bir takım sorumlulukları vardır. </w:t>
      </w:r>
      <w:r w:rsidR="00BF4F41">
        <w:rPr>
          <w:rFonts w:ascii="Times New Roman" w:hAnsi="Times New Roman" w:cs="Times New Roman"/>
          <w:sz w:val="24"/>
          <w:szCs w:val="24"/>
        </w:rPr>
        <w:t xml:space="preserve">Kulun </w:t>
      </w:r>
      <w:r w:rsidR="0010734D">
        <w:rPr>
          <w:rFonts w:ascii="Times New Roman" w:hAnsi="Times New Roman" w:cs="Times New Roman"/>
          <w:sz w:val="24"/>
          <w:szCs w:val="24"/>
        </w:rPr>
        <w:t>Yaratana</w:t>
      </w:r>
      <w:r>
        <w:rPr>
          <w:rFonts w:ascii="Times New Roman" w:hAnsi="Times New Roman" w:cs="Times New Roman"/>
          <w:sz w:val="24"/>
          <w:szCs w:val="24"/>
        </w:rPr>
        <w:t xml:space="preserve"> karşı ibadet görevlerini yerine getirmek, farz ibadetlerini eksizsiz yapmak en önemli sorumluluğudur. B</w:t>
      </w:r>
      <w:r w:rsidR="005F0BE4">
        <w:rPr>
          <w:rFonts w:ascii="Times New Roman" w:hAnsi="Times New Roman" w:cs="Times New Roman"/>
          <w:sz w:val="24"/>
          <w:szCs w:val="24"/>
        </w:rPr>
        <w:t>unun dışında insanın hem rabbine hem de topluma karşı sorumlu olduğu davranışları vardır ki bu davranışları da ibadet kadar önemlidir. Kişinin alış-verişinde dürüst olması, İslam’ın ticarette koyduğu kurallara uyması en büyük sorumluluklarından birisidir.</w:t>
      </w:r>
    </w:p>
    <w:p w:rsidR="0033199C" w:rsidRDefault="005F0BE4" w:rsidP="000D2417">
      <w:pPr>
        <w:ind w:firstLine="708"/>
        <w:jc w:val="both"/>
      </w:pPr>
      <w:r>
        <w:rPr>
          <w:rFonts w:ascii="Times New Roman" w:hAnsi="Times New Roman" w:cs="Times New Roman"/>
          <w:sz w:val="24"/>
          <w:szCs w:val="24"/>
        </w:rPr>
        <w:t>Müslüman her işinde dürüst olması gerektiği gibi</w:t>
      </w:r>
      <w:r w:rsidR="006133C7">
        <w:rPr>
          <w:rStyle w:val="DipnotBavurusu"/>
          <w:rFonts w:ascii="Times New Roman" w:hAnsi="Times New Roman" w:cs="Times New Roman"/>
          <w:sz w:val="24"/>
          <w:szCs w:val="24"/>
        </w:rPr>
        <w:footnoteReference w:id="1"/>
      </w:r>
      <w:r w:rsidR="006133C7">
        <w:rPr>
          <w:rFonts w:ascii="Times New Roman" w:hAnsi="Times New Roman" w:cs="Times New Roman"/>
          <w:sz w:val="24"/>
          <w:szCs w:val="24"/>
        </w:rPr>
        <w:t xml:space="preserve"> </w:t>
      </w:r>
      <w:r>
        <w:rPr>
          <w:rFonts w:ascii="Times New Roman" w:hAnsi="Times New Roman" w:cs="Times New Roman"/>
          <w:sz w:val="24"/>
          <w:szCs w:val="24"/>
        </w:rPr>
        <w:t>ticaretinde de dosdoğru olmak zorundadır.</w:t>
      </w:r>
      <w:r w:rsidR="0033199C" w:rsidRPr="0033199C">
        <w:t xml:space="preserve"> </w:t>
      </w:r>
    </w:p>
    <w:p w:rsidR="00665A52" w:rsidRDefault="0033199C" w:rsidP="00593509">
      <w:pPr>
        <w:spacing w:after="0"/>
        <w:ind w:firstLine="708"/>
        <w:jc w:val="both"/>
        <w:rPr>
          <w:rFonts w:ascii="Times New Roman" w:hAnsi="Times New Roman" w:cs="Times New Roman"/>
          <w:sz w:val="24"/>
          <w:szCs w:val="24"/>
        </w:rPr>
      </w:pPr>
      <w:r w:rsidRPr="0033199C">
        <w:rPr>
          <w:rFonts w:ascii="Times New Roman" w:hAnsi="Times New Roman" w:cs="Times New Roman"/>
          <w:sz w:val="24"/>
          <w:szCs w:val="24"/>
        </w:rPr>
        <w:t xml:space="preserve">Değerli </w:t>
      </w:r>
      <w:proofErr w:type="spellStart"/>
      <w:r w:rsidRPr="0033199C">
        <w:rPr>
          <w:rFonts w:ascii="Times New Roman" w:hAnsi="Times New Roman" w:cs="Times New Roman"/>
          <w:sz w:val="24"/>
          <w:szCs w:val="24"/>
        </w:rPr>
        <w:t>Mü’minler</w:t>
      </w:r>
      <w:proofErr w:type="spellEnd"/>
      <w:r w:rsidRPr="0033199C">
        <w:rPr>
          <w:rFonts w:ascii="Times New Roman" w:hAnsi="Times New Roman" w:cs="Times New Roman"/>
          <w:sz w:val="24"/>
          <w:szCs w:val="24"/>
        </w:rPr>
        <w:t xml:space="preserve">! </w:t>
      </w:r>
    </w:p>
    <w:p w:rsidR="00665A52" w:rsidRDefault="0033199C" w:rsidP="00593509">
      <w:pPr>
        <w:spacing w:after="0"/>
        <w:ind w:firstLine="709"/>
        <w:jc w:val="both"/>
        <w:rPr>
          <w:rFonts w:ascii="Times New Roman" w:hAnsi="Times New Roman" w:cs="Times New Roman"/>
          <w:sz w:val="24"/>
          <w:szCs w:val="24"/>
        </w:rPr>
      </w:pPr>
      <w:r w:rsidRPr="0033199C">
        <w:rPr>
          <w:rFonts w:ascii="Times New Roman" w:hAnsi="Times New Roman" w:cs="Times New Roman"/>
          <w:sz w:val="24"/>
          <w:szCs w:val="24"/>
        </w:rPr>
        <w:t>İslâm’da ticaret; helâl kazanç yollarından biridir. Niteki</w:t>
      </w:r>
      <w:r w:rsidR="00665A52">
        <w:rPr>
          <w:rFonts w:ascii="Times New Roman" w:hAnsi="Times New Roman" w:cs="Times New Roman"/>
          <w:sz w:val="24"/>
          <w:szCs w:val="24"/>
        </w:rPr>
        <w:t xml:space="preserve">m Yüce Allah Kuranı Kerimde </w:t>
      </w:r>
      <w:r w:rsidR="00665A52" w:rsidRPr="00665A52">
        <w:rPr>
          <w:rFonts w:ascii="Times New Roman" w:hAnsi="Times New Roman" w:cs="Times New Roman"/>
          <w:sz w:val="24"/>
          <w:szCs w:val="24"/>
          <w:rtl/>
          <w:lang w:bidi="ar-AE"/>
        </w:rPr>
        <w:t>وَاَحَلَّ اللّٰهُ الْبَيْعَ</w:t>
      </w:r>
    </w:p>
    <w:p w:rsidR="005F0BE4" w:rsidRDefault="0033199C" w:rsidP="00593509">
      <w:pPr>
        <w:spacing w:after="0"/>
        <w:jc w:val="both"/>
        <w:rPr>
          <w:rFonts w:ascii="Times New Roman" w:hAnsi="Times New Roman" w:cs="Times New Roman"/>
          <w:sz w:val="24"/>
          <w:szCs w:val="24"/>
        </w:rPr>
      </w:pPr>
      <w:proofErr w:type="gramStart"/>
      <w:r w:rsidRPr="0033199C">
        <w:rPr>
          <w:rFonts w:ascii="Times New Roman" w:hAnsi="Times New Roman" w:cs="Times New Roman"/>
          <w:sz w:val="24"/>
          <w:szCs w:val="24"/>
        </w:rPr>
        <w:t>buyurarak</w:t>
      </w:r>
      <w:proofErr w:type="gramEnd"/>
      <w:r w:rsidR="004C5B43">
        <w:rPr>
          <w:rStyle w:val="DipnotBavurusu"/>
          <w:rFonts w:ascii="Times New Roman" w:hAnsi="Times New Roman" w:cs="Times New Roman"/>
          <w:sz w:val="24"/>
          <w:szCs w:val="24"/>
        </w:rPr>
        <w:footnoteReference w:id="2"/>
      </w:r>
      <w:r w:rsidRPr="0033199C">
        <w:rPr>
          <w:rFonts w:ascii="Times New Roman" w:hAnsi="Times New Roman" w:cs="Times New Roman"/>
          <w:sz w:val="24"/>
          <w:szCs w:val="24"/>
        </w:rPr>
        <w:t xml:space="preserve"> insanlara alışverişi helâl kıldığını bildirir.</w:t>
      </w:r>
      <w:r w:rsidR="004C5B43">
        <w:rPr>
          <w:rFonts w:ascii="Times New Roman" w:hAnsi="Times New Roman" w:cs="Times New Roman"/>
          <w:sz w:val="24"/>
          <w:szCs w:val="24"/>
        </w:rPr>
        <w:t xml:space="preserve"> Ancak hayatın her alanında olduğu gibi ticarette de Müslümanın dürüst olması emredilmiştir.</w:t>
      </w:r>
    </w:p>
    <w:p w:rsidR="004C5B43" w:rsidRPr="004C5B43" w:rsidRDefault="004C5B43" w:rsidP="004C5B43">
      <w:pPr>
        <w:spacing w:after="0"/>
        <w:jc w:val="right"/>
        <w:rPr>
          <w:rFonts w:ascii="Times New Roman" w:hAnsi="Times New Roman" w:cs="Times New Roman"/>
          <w:sz w:val="24"/>
          <w:szCs w:val="24"/>
        </w:rPr>
      </w:pPr>
      <w:r w:rsidRPr="004C5B43">
        <w:rPr>
          <w:rFonts w:ascii="Times New Roman" w:hAnsi="Times New Roman" w:cs="Times New Roman"/>
          <w:sz w:val="24"/>
          <w:szCs w:val="24"/>
          <w:rtl/>
          <w:lang w:bidi="ar-AE"/>
        </w:rPr>
        <w:t>اِنَّ الَّذ۪ينَ قَالُوا رَبُّنَا اللّٰهُ ثُمَّ اسْتَقَامُوا فَلَا خَوْفٌ عَلَيْهِمْ وَلَا هُمْ يَحْزَنُونَۚ</w:t>
      </w:r>
    </w:p>
    <w:p w:rsidR="004C5B43" w:rsidRDefault="004C5B43" w:rsidP="004C5B43">
      <w:pPr>
        <w:spacing w:after="0"/>
        <w:jc w:val="both"/>
        <w:rPr>
          <w:rFonts w:ascii="Times New Roman" w:hAnsi="Times New Roman" w:cs="Times New Roman"/>
          <w:sz w:val="24"/>
          <w:szCs w:val="24"/>
        </w:rPr>
      </w:pPr>
      <w:r w:rsidRPr="009E40CB">
        <w:rPr>
          <w:rFonts w:ascii="Times New Roman" w:hAnsi="Times New Roman" w:cs="Times New Roman"/>
          <w:b/>
          <w:i/>
          <w:sz w:val="24"/>
          <w:szCs w:val="24"/>
        </w:rPr>
        <w:t>“Rabbimiz Allah’tır" diyen sonra da d</w:t>
      </w:r>
      <w:r w:rsidR="004C729F" w:rsidRPr="009E40CB">
        <w:rPr>
          <w:rFonts w:ascii="Times New Roman" w:hAnsi="Times New Roman" w:cs="Times New Roman"/>
          <w:b/>
          <w:i/>
          <w:sz w:val="24"/>
          <w:szCs w:val="24"/>
        </w:rPr>
        <w:t>osdoğru olanlara</w:t>
      </w:r>
      <w:r w:rsidRPr="009E40CB">
        <w:rPr>
          <w:rFonts w:ascii="Times New Roman" w:hAnsi="Times New Roman" w:cs="Times New Roman"/>
          <w:b/>
          <w:i/>
          <w:sz w:val="24"/>
          <w:szCs w:val="24"/>
        </w:rPr>
        <w:t xml:space="preserve"> ne bir korku vardır ne de onlar üzüntü çekeceklerdir.”</w:t>
      </w:r>
      <w:r w:rsidRPr="009E40CB">
        <w:rPr>
          <w:rStyle w:val="DipnotBavurusu"/>
          <w:rFonts w:ascii="Times New Roman" w:hAnsi="Times New Roman" w:cs="Times New Roman"/>
          <w:b/>
          <w:i/>
          <w:sz w:val="24"/>
          <w:szCs w:val="24"/>
        </w:rPr>
        <w:footnoteReference w:id="3"/>
      </w:r>
      <w:r>
        <w:rPr>
          <w:rFonts w:ascii="Times New Roman" w:hAnsi="Times New Roman" w:cs="Times New Roman"/>
          <w:sz w:val="24"/>
          <w:szCs w:val="24"/>
        </w:rPr>
        <w:t xml:space="preserve"> Ayeti kerimede </w:t>
      </w:r>
      <w:r w:rsidR="004C729F">
        <w:rPr>
          <w:rFonts w:ascii="Times New Roman" w:hAnsi="Times New Roman" w:cs="Times New Roman"/>
          <w:sz w:val="24"/>
          <w:szCs w:val="24"/>
        </w:rPr>
        <w:t xml:space="preserve">her daim doğru olanların ahirette hiçbir korku ve eleme çekmeyecekleri müjdelenmektedir. Yine başka bir ayeti kerimede; </w:t>
      </w:r>
    </w:p>
    <w:p w:rsidR="001B3979" w:rsidRPr="004C729F" w:rsidRDefault="001B3979" w:rsidP="004C729F">
      <w:pPr>
        <w:numPr>
          <w:ilvl w:val="0"/>
          <w:numId w:val="2"/>
        </w:numPr>
        <w:spacing w:after="0"/>
        <w:jc w:val="right"/>
        <w:rPr>
          <w:rFonts w:ascii="Times New Roman" w:hAnsi="Times New Roman" w:cs="Times New Roman"/>
          <w:sz w:val="24"/>
          <w:szCs w:val="24"/>
        </w:rPr>
      </w:pPr>
      <w:r w:rsidRPr="004C729F">
        <w:rPr>
          <w:rFonts w:ascii="Times New Roman" w:hAnsi="Times New Roman" w:cs="Times New Roman"/>
          <w:sz w:val="24"/>
          <w:szCs w:val="24"/>
          <w:rtl/>
          <w:lang w:bidi="ar-AE"/>
        </w:rPr>
        <w:t>اِنَّ الَّذ۪ينَ قَالُوا رَبُّنَا اللّٰهُ ثُمَّ اسْتَقَامُوا تَـتَنَزَّلُ عَلَيْهِمُ الْمَلٰٓئِكَةُ اَلَّا تَخَافُوا وَلَا تَحْزَنُوا وَاَبْشِرُوا بِالْجَنَّةِ الَّت۪ي كُنْتُمْ تُوعَدُونَ</w:t>
      </w:r>
    </w:p>
    <w:p w:rsidR="004C729F" w:rsidRDefault="004C729F" w:rsidP="004C5B43">
      <w:pPr>
        <w:spacing w:after="0"/>
        <w:jc w:val="both"/>
        <w:rPr>
          <w:rFonts w:ascii="Times New Roman" w:hAnsi="Times New Roman" w:cs="Times New Roman"/>
          <w:sz w:val="24"/>
          <w:szCs w:val="24"/>
        </w:rPr>
      </w:pPr>
      <w:r w:rsidRPr="009E40CB">
        <w:rPr>
          <w:rFonts w:ascii="Times New Roman" w:hAnsi="Times New Roman" w:cs="Times New Roman"/>
          <w:b/>
          <w:i/>
          <w:sz w:val="24"/>
          <w:szCs w:val="24"/>
        </w:rPr>
        <w:t xml:space="preserve">“Rabbimiz Allah’tır” deyip de dosdoğru çizgide yaşayanlar, işte onların üzerine melekler şu müjdeyle inerler: “Korkmayın, kederlenmeyin, size </w:t>
      </w:r>
      <w:proofErr w:type="spellStart"/>
      <w:r w:rsidRPr="009E40CB">
        <w:rPr>
          <w:rFonts w:ascii="Times New Roman" w:hAnsi="Times New Roman" w:cs="Times New Roman"/>
          <w:b/>
          <w:i/>
          <w:sz w:val="24"/>
          <w:szCs w:val="24"/>
        </w:rPr>
        <w:t>vaad</w:t>
      </w:r>
      <w:proofErr w:type="spellEnd"/>
      <w:r w:rsidRPr="009E40CB">
        <w:rPr>
          <w:rFonts w:ascii="Times New Roman" w:hAnsi="Times New Roman" w:cs="Times New Roman"/>
          <w:b/>
          <w:i/>
          <w:sz w:val="24"/>
          <w:szCs w:val="24"/>
        </w:rPr>
        <w:t xml:space="preserve"> olunan cennetle sevinin!”</w:t>
      </w:r>
      <w:r w:rsidRPr="009E40CB">
        <w:rPr>
          <w:rStyle w:val="DipnotBavurusu"/>
          <w:rFonts w:ascii="Times New Roman" w:hAnsi="Times New Roman" w:cs="Times New Roman"/>
          <w:b/>
          <w:i/>
          <w:sz w:val="24"/>
          <w:szCs w:val="24"/>
        </w:rPr>
        <w:footnoteReference w:id="4"/>
      </w:r>
      <w:r>
        <w:rPr>
          <w:rFonts w:ascii="Times New Roman" w:hAnsi="Times New Roman" w:cs="Times New Roman"/>
          <w:sz w:val="24"/>
          <w:szCs w:val="24"/>
        </w:rPr>
        <w:t xml:space="preserve"> </w:t>
      </w:r>
      <w:proofErr w:type="gramStart"/>
      <w:r>
        <w:rPr>
          <w:rFonts w:ascii="Times New Roman" w:hAnsi="Times New Roman" w:cs="Times New Roman"/>
          <w:sz w:val="24"/>
          <w:szCs w:val="24"/>
        </w:rPr>
        <w:t>bu</w:t>
      </w:r>
      <w:proofErr w:type="gramEnd"/>
      <w:r>
        <w:rPr>
          <w:rFonts w:ascii="Times New Roman" w:hAnsi="Times New Roman" w:cs="Times New Roman"/>
          <w:sz w:val="24"/>
          <w:szCs w:val="24"/>
        </w:rPr>
        <w:t xml:space="preserve"> ayeti kerimede de sürekli doğruluk üzere </w:t>
      </w:r>
      <w:r w:rsidR="00593509">
        <w:rPr>
          <w:rFonts w:ascii="Times New Roman" w:hAnsi="Times New Roman" w:cs="Times New Roman"/>
          <w:sz w:val="24"/>
          <w:szCs w:val="24"/>
        </w:rPr>
        <w:t>yaşanması</w:t>
      </w:r>
      <w:r>
        <w:rPr>
          <w:rFonts w:ascii="Times New Roman" w:hAnsi="Times New Roman" w:cs="Times New Roman"/>
          <w:sz w:val="24"/>
          <w:szCs w:val="24"/>
        </w:rPr>
        <w:t xml:space="preserve"> gerektiği ve yaşayanlarında cennetle müjdelendiği belirtilmektedir.</w:t>
      </w:r>
    </w:p>
    <w:p w:rsidR="004C729F" w:rsidRDefault="004C729F" w:rsidP="004C5B43">
      <w:pPr>
        <w:spacing w:after="0"/>
        <w:jc w:val="both"/>
        <w:rPr>
          <w:rFonts w:ascii="Times New Roman" w:hAnsi="Times New Roman" w:cs="Times New Roman"/>
          <w:sz w:val="24"/>
          <w:szCs w:val="24"/>
        </w:rPr>
      </w:pPr>
      <w:r>
        <w:rPr>
          <w:rFonts w:ascii="Times New Roman" w:hAnsi="Times New Roman" w:cs="Times New Roman"/>
          <w:sz w:val="24"/>
          <w:szCs w:val="24"/>
        </w:rPr>
        <w:t>Yine başka bir ayeti kerimede;</w:t>
      </w:r>
    </w:p>
    <w:p w:rsidR="004C729F" w:rsidRPr="004C729F" w:rsidRDefault="004C729F" w:rsidP="004C729F">
      <w:pPr>
        <w:spacing w:after="0"/>
        <w:jc w:val="right"/>
        <w:rPr>
          <w:rFonts w:ascii="Times New Roman" w:hAnsi="Times New Roman" w:cs="Times New Roman"/>
          <w:sz w:val="24"/>
          <w:szCs w:val="24"/>
        </w:rPr>
      </w:pPr>
      <w:r w:rsidRPr="004C729F">
        <w:rPr>
          <w:rFonts w:ascii="Times New Roman" w:hAnsi="Times New Roman" w:cs="Times New Roman"/>
          <w:sz w:val="24"/>
          <w:szCs w:val="24"/>
          <w:rtl/>
          <w:lang w:bidi="ar-AE"/>
        </w:rPr>
        <w:t>قَالَ اللّٰهُ هٰذَا يَوْمُ يَنْفَعُ الصَّادِق۪ينَ صِدْقُهُمْۜ لَهُمْ جَنَّاتٌ تَجْر۪ي مِنْ تَحْتِهَا الْاَنْهَارُ خَالِد۪ينَ ف۪يهَٓا اَبَداًۜ رَضِيَ اللّٰهُ عَنْهُمْ وَرَضُوا عَنْهُۜ ذٰلِكَ الْفَوْزُ الْعَظ۪يمُ</w:t>
      </w:r>
    </w:p>
    <w:p w:rsidR="004C729F" w:rsidRDefault="009E40CB" w:rsidP="004C5B43">
      <w:pPr>
        <w:spacing w:after="0"/>
        <w:jc w:val="both"/>
        <w:rPr>
          <w:rFonts w:ascii="Times New Roman" w:hAnsi="Times New Roman" w:cs="Times New Roman"/>
          <w:sz w:val="24"/>
          <w:szCs w:val="24"/>
        </w:rPr>
      </w:pPr>
      <w:r w:rsidRPr="009E40CB">
        <w:rPr>
          <w:rFonts w:ascii="Times New Roman" w:hAnsi="Times New Roman" w:cs="Times New Roman"/>
          <w:b/>
          <w:i/>
          <w:sz w:val="24"/>
          <w:szCs w:val="24"/>
        </w:rPr>
        <w:t>“</w:t>
      </w:r>
      <w:r w:rsidR="004C729F" w:rsidRPr="009E40CB">
        <w:rPr>
          <w:rFonts w:ascii="Times New Roman" w:hAnsi="Times New Roman" w:cs="Times New Roman"/>
          <w:b/>
          <w:i/>
          <w:sz w:val="24"/>
          <w:szCs w:val="24"/>
        </w:rPr>
        <w:t xml:space="preserve">Allah şöyle buyurur: "Bugün doğrulara doğruluklarının fayda vereceği gündür. Onlar için, ebedî kalacakları ve altından ırmaklar akan cennetler vardır. Allah onlardan hoşnuttur, onlar da O’nun </w:t>
      </w:r>
      <w:proofErr w:type="spellStart"/>
      <w:r w:rsidR="004C729F" w:rsidRPr="009E40CB">
        <w:rPr>
          <w:rFonts w:ascii="Times New Roman" w:hAnsi="Times New Roman" w:cs="Times New Roman"/>
          <w:b/>
          <w:i/>
          <w:sz w:val="24"/>
          <w:szCs w:val="24"/>
        </w:rPr>
        <w:t>rızâsını</w:t>
      </w:r>
      <w:proofErr w:type="spellEnd"/>
      <w:r w:rsidR="004C729F" w:rsidRPr="009E40CB">
        <w:rPr>
          <w:rFonts w:ascii="Times New Roman" w:hAnsi="Times New Roman" w:cs="Times New Roman"/>
          <w:b/>
          <w:i/>
          <w:sz w:val="24"/>
          <w:szCs w:val="24"/>
        </w:rPr>
        <w:t xml:space="preserve"> kazanmaktan ötürü mutludurlar. İşte büyük kurtuluş budur.</w:t>
      </w:r>
      <w:r w:rsidRPr="009E40CB">
        <w:rPr>
          <w:rFonts w:ascii="Times New Roman" w:hAnsi="Times New Roman" w:cs="Times New Roman"/>
          <w:b/>
          <w:i/>
          <w:sz w:val="24"/>
          <w:szCs w:val="24"/>
        </w:rPr>
        <w:t>”</w:t>
      </w:r>
      <w:r w:rsidRPr="009E40CB">
        <w:rPr>
          <w:rStyle w:val="DipnotBavurusu"/>
          <w:rFonts w:ascii="Times New Roman" w:hAnsi="Times New Roman" w:cs="Times New Roman"/>
          <w:b/>
          <w:i/>
          <w:sz w:val="24"/>
          <w:szCs w:val="24"/>
        </w:rPr>
        <w:footnoteReference w:id="5"/>
      </w:r>
      <w:r>
        <w:rPr>
          <w:rFonts w:ascii="Times New Roman" w:hAnsi="Times New Roman" w:cs="Times New Roman"/>
          <w:sz w:val="24"/>
          <w:szCs w:val="24"/>
        </w:rPr>
        <w:t xml:space="preserve"> Allah (cc) bu ayeti kerimede doğruluğun asıl kıyamette insana fayda vereceğini, dürüst olanların cennetle ve Mevla’nın rızası ile mükâfatlandırılacağını belirtmektedir.</w:t>
      </w:r>
    </w:p>
    <w:p w:rsidR="009E40CB" w:rsidRDefault="009E40CB" w:rsidP="004C5B43">
      <w:pPr>
        <w:spacing w:after="0"/>
        <w:jc w:val="both"/>
        <w:rPr>
          <w:rFonts w:ascii="Times New Roman" w:hAnsi="Times New Roman" w:cs="Times New Roman"/>
          <w:sz w:val="24"/>
          <w:szCs w:val="24"/>
        </w:rPr>
      </w:pPr>
      <w:r>
        <w:rPr>
          <w:rFonts w:ascii="Times New Roman" w:hAnsi="Times New Roman" w:cs="Times New Roman"/>
          <w:sz w:val="24"/>
          <w:szCs w:val="24"/>
        </w:rPr>
        <w:tab/>
        <w:t xml:space="preserve">Allah </w:t>
      </w:r>
      <w:r w:rsidRPr="009E40CB">
        <w:rPr>
          <w:rFonts w:ascii="Times New Roman" w:hAnsi="Times New Roman" w:cs="Times New Roman"/>
          <w:sz w:val="24"/>
          <w:szCs w:val="24"/>
        </w:rPr>
        <w:t>(cc)</w:t>
      </w:r>
      <w:r w:rsidR="0028275D">
        <w:rPr>
          <w:rFonts w:ascii="Times New Roman" w:hAnsi="Times New Roman" w:cs="Times New Roman"/>
          <w:sz w:val="24"/>
          <w:szCs w:val="24"/>
        </w:rPr>
        <w:t xml:space="preserve"> K</w:t>
      </w:r>
      <w:r>
        <w:rPr>
          <w:rFonts w:ascii="Times New Roman" w:hAnsi="Times New Roman" w:cs="Times New Roman"/>
          <w:sz w:val="24"/>
          <w:szCs w:val="24"/>
        </w:rPr>
        <w:t>uranda yine helal kazanca ve meşru ticarete işaret ederek ticaretle ilgili kuralları belirleyerek şöyle buyurur;</w:t>
      </w:r>
    </w:p>
    <w:p w:rsidR="009E40CB" w:rsidRDefault="009E40CB" w:rsidP="009E40CB">
      <w:pPr>
        <w:spacing w:after="0"/>
        <w:jc w:val="right"/>
        <w:rPr>
          <w:rFonts w:ascii="Times New Roman" w:hAnsi="Times New Roman" w:cs="Times New Roman"/>
          <w:i/>
          <w:sz w:val="24"/>
          <w:szCs w:val="24"/>
          <w:rtl/>
          <w:lang w:bidi="ar-AE"/>
        </w:rPr>
      </w:pPr>
      <w:r w:rsidRPr="0028275D">
        <w:rPr>
          <w:rFonts w:ascii="Times New Roman" w:hAnsi="Times New Roman" w:cs="Times New Roman"/>
          <w:i/>
          <w:sz w:val="24"/>
          <w:szCs w:val="24"/>
          <w:rtl/>
          <w:lang w:bidi="ar-AE"/>
        </w:rPr>
        <w:t>يَٓا اَيُّهَا الَّذ۪ينَ اٰمَنُوا لَا تَأْكُلُٓوا اَمْوَالَكُمْ بَيْنَكُمْ بِالْبَاطِلِ اِلَّٓا اَنْ تَكُونَ تِجَارَةً عَنْ تَرَاضٍ مِنْكُمْ وَلَا تَقْتُلُٓوا اَنْفُسَكُمْۜ اِنَّ اللّٰهَ كَانَ بِكُمْ رَح۪يماً</w:t>
      </w:r>
    </w:p>
    <w:p w:rsidR="0028275D" w:rsidRDefault="0028275D" w:rsidP="0028275D">
      <w:pPr>
        <w:spacing w:after="0"/>
        <w:jc w:val="both"/>
        <w:rPr>
          <w:rFonts w:ascii="Times New Roman" w:hAnsi="Times New Roman" w:cs="Times New Roman"/>
          <w:sz w:val="24"/>
          <w:szCs w:val="24"/>
        </w:rPr>
      </w:pPr>
      <w:r w:rsidRPr="0028275D">
        <w:rPr>
          <w:rFonts w:ascii="Times New Roman" w:hAnsi="Times New Roman" w:cs="Times New Roman"/>
          <w:b/>
          <w:i/>
          <w:sz w:val="24"/>
          <w:szCs w:val="24"/>
        </w:rPr>
        <w:t xml:space="preserve">“Ey iman edenler! Karşılıklı </w:t>
      </w:r>
      <w:proofErr w:type="spellStart"/>
      <w:r w:rsidRPr="0028275D">
        <w:rPr>
          <w:rFonts w:ascii="Times New Roman" w:hAnsi="Times New Roman" w:cs="Times New Roman"/>
          <w:b/>
          <w:i/>
          <w:sz w:val="24"/>
          <w:szCs w:val="24"/>
        </w:rPr>
        <w:t>rızâya</w:t>
      </w:r>
      <w:proofErr w:type="spellEnd"/>
      <w:r w:rsidRPr="0028275D">
        <w:rPr>
          <w:rFonts w:ascii="Times New Roman" w:hAnsi="Times New Roman" w:cs="Times New Roman"/>
          <w:b/>
          <w:i/>
          <w:sz w:val="24"/>
          <w:szCs w:val="24"/>
        </w:rPr>
        <w:t xml:space="preserve"> dayanan ticaret dışında mallarınızı aranızda haksızlıkla yemeyin. Ve kendinizi öldürmeyin. Şüphesiz Allah size karşı çok merhametlidir.”</w:t>
      </w:r>
      <w:r w:rsidRPr="0028275D">
        <w:rPr>
          <w:rStyle w:val="DipnotBavurusu"/>
          <w:rFonts w:ascii="Times New Roman" w:hAnsi="Times New Roman" w:cs="Times New Roman"/>
          <w:b/>
          <w:i/>
          <w:sz w:val="24"/>
          <w:szCs w:val="24"/>
        </w:rPr>
        <w:footnoteReference w:id="6"/>
      </w:r>
      <w:r>
        <w:rPr>
          <w:rFonts w:ascii="Times New Roman" w:hAnsi="Times New Roman" w:cs="Times New Roman"/>
          <w:i/>
          <w:sz w:val="24"/>
          <w:szCs w:val="24"/>
        </w:rPr>
        <w:t xml:space="preserve"> </w:t>
      </w:r>
      <w:r>
        <w:rPr>
          <w:rFonts w:ascii="Times New Roman" w:hAnsi="Times New Roman" w:cs="Times New Roman"/>
          <w:sz w:val="24"/>
          <w:szCs w:val="24"/>
        </w:rPr>
        <w:t xml:space="preserve"> Ayeti kerime çok önemli ilkeler sıralar.  İnsanların b</w:t>
      </w:r>
      <w:r w:rsidRPr="0028275D">
        <w:rPr>
          <w:rFonts w:ascii="Times New Roman" w:hAnsi="Times New Roman" w:cs="Times New Roman"/>
          <w:sz w:val="24"/>
          <w:szCs w:val="24"/>
        </w:rPr>
        <w:t>irbirlerinin mallarını haksız yollarla alıp yememelerini, bunun helâl olmayacağını; ancak karşılıklı rıza ile yapacakları tica</w:t>
      </w:r>
      <w:r>
        <w:rPr>
          <w:rFonts w:ascii="Times New Roman" w:hAnsi="Times New Roman" w:cs="Times New Roman"/>
          <w:sz w:val="24"/>
          <w:szCs w:val="24"/>
        </w:rPr>
        <w:t xml:space="preserve">retin </w:t>
      </w:r>
      <w:proofErr w:type="spellStart"/>
      <w:r>
        <w:rPr>
          <w:rFonts w:ascii="Times New Roman" w:hAnsi="Times New Roman" w:cs="Times New Roman"/>
          <w:sz w:val="24"/>
          <w:szCs w:val="24"/>
        </w:rPr>
        <w:t>meşrû</w:t>
      </w:r>
      <w:proofErr w:type="spellEnd"/>
      <w:r>
        <w:rPr>
          <w:rFonts w:ascii="Times New Roman" w:hAnsi="Times New Roman" w:cs="Times New Roman"/>
          <w:sz w:val="24"/>
          <w:szCs w:val="24"/>
        </w:rPr>
        <w:t xml:space="preserve"> ve helâl olacağını</w:t>
      </w:r>
      <w:r w:rsidRPr="0028275D">
        <w:rPr>
          <w:rFonts w:ascii="Times New Roman" w:hAnsi="Times New Roman" w:cs="Times New Roman"/>
          <w:sz w:val="24"/>
          <w:szCs w:val="24"/>
        </w:rPr>
        <w:t xml:space="preserve"> ifade ederek yapılması istenen ticaretin </w:t>
      </w:r>
      <w:proofErr w:type="spellStart"/>
      <w:r w:rsidRPr="0028275D">
        <w:rPr>
          <w:rFonts w:ascii="Times New Roman" w:hAnsi="Times New Roman" w:cs="Times New Roman"/>
          <w:sz w:val="24"/>
          <w:szCs w:val="24"/>
        </w:rPr>
        <w:t>meşrû</w:t>
      </w:r>
      <w:proofErr w:type="spellEnd"/>
      <w:r w:rsidRPr="0028275D">
        <w:rPr>
          <w:rFonts w:ascii="Times New Roman" w:hAnsi="Times New Roman" w:cs="Times New Roman"/>
          <w:sz w:val="24"/>
          <w:szCs w:val="24"/>
        </w:rPr>
        <w:t xml:space="preserve"> ve helâl ölçülere uygun olması gerektiğine dikkatleri çeker.</w:t>
      </w:r>
      <w:r>
        <w:rPr>
          <w:rFonts w:ascii="Times New Roman" w:hAnsi="Times New Roman" w:cs="Times New Roman"/>
          <w:sz w:val="24"/>
          <w:szCs w:val="24"/>
        </w:rPr>
        <w:t xml:space="preserve"> </w:t>
      </w:r>
    </w:p>
    <w:p w:rsidR="0028275D" w:rsidRDefault="0028275D" w:rsidP="0028275D">
      <w:pPr>
        <w:spacing w:after="0"/>
        <w:jc w:val="both"/>
        <w:rPr>
          <w:rFonts w:ascii="Times New Roman" w:hAnsi="Times New Roman" w:cs="Times New Roman"/>
          <w:b/>
          <w:sz w:val="24"/>
          <w:szCs w:val="24"/>
        </w:rPr>
      </w:pPr>
      <w:r>
        <w:rPr>
          <w:rFonts w:ascii="Times New Roman" w:hAnsi="Times New Roman" w:cs="Times New Roman"/>
          <w:sz w:val="24"/>
          <w:szCs w:val="24"/>
        </w:rPr>
        <w:tab/>
        <w:t>Peygamber efendimiz (</w:t>
      </w:r>
      <w:proofErr w:type="spellStart"/>
      <w:r>
        <w:rPr>
          <w:rFonts w:ascii="Times New Roman" w:hAnsi="Times New Roman" w:cs="Times New Roman"/>
          <w:sz w:val="24"/>
          <w:szCs w:val="24"/>
        </w:rPr>
        <w:t>s.a.v</w:t>
      </w:r>
      <w:proofErr w:type="spellEnd"/>
      <w:r>
        <w:rPr>
          <w:rFonts w:ascii="Times New Roman" w:hAnsi="Times New Roman" w:cs="Times New Roman"/>
          <w:sz w:val="24"/>
          <w:szCs w:val="24"/>
        </w:rPr>
        <w:t xml:space="preserve">.) de huzurlu bir hayat ve dürüst bir ticaretin olabilmesi içinde her zaman çarşı ve pazarları kontrol etmiş, esnafları uyarmış ve </w:t>
      </w:r>
      <w:r w:rsidR="00875451">
        <w:rPr>
          <w:rFonts w:ascii="Times New Roman" w:hAnsi="Times New Roman" w:cs="Times New Roman"/>
          <w:sz w:val="24"/>
          <w:szCs w:val="24"/>
        </w:rPr>
        <w:t>İslam ticaret ahlakını belirleyecek önemli kurallar ortaya koymuştur.</w:t>
      </w:r>
      <w:r>
        <w:rPr>
          <w:rFonts w:ascii="Times New Roman" w:hAnsi="Times New Roman" w:cs="Times New Roman"/>
          <w:sz w:val="24"/>
          <w:szCs w:val="24"/>
        </w:rPr>
        <w:t xml:space="preserve">  </w:t>
      </w:r>
      <w:r w:rsidR="00C17822">
        <w:rPr>
          <w:rFonts w:ascii="Times New Roman" w:hAnsi="Times New Roman" w:cs="Times New Roman"/>
          <w:sz w:val="24"/>
          <w:szCs w:val="24"/>
        </w:rPr>
        <w:t xml:space="preserve">Bir hadisi şerifte Hz. Peygamber </w:t>
      </w:r>
      <w:r w:rsidR="00C17822" w:rsidRPr="00C17822">
        <w:rPr>
          <w:rFonts w:ascii="Times New Roman" w:hAnsi="Times New Roman" w:cs="Times New Roman"/>
          <w:sz w:val="24"/>
          <w:szCs w:val="24"/>
        </w:rPr>
        <w:t>(</w:t>
      </w:r>
      <w:proofErr w:type="spellStart"/>
      <w:r w:rsidR="00C17822" w:rsidRPr="00C17822">
        <w:rPr>
          <w:rFonts w:ascii="Times New Roman" w:hAnsi="Times New Roman" w:cs="Times New Roman"/>
          <w:sz w:val="24"/>
          <w:szCs w:val="24"/>
        </w:rPr>
        <w:t>s.a.v</w:t>
      </w:r>
      <w:proofErr w:type="spellEnd"/>
      <w:r w:rsidR="00C17822" w:rsidRPr="00C17822">
        <w:rPr>
          <w:rFonts w:ascii="Times New Roman" w:hAnsi="Times New Roman" w:cs="Times New Roman"/>
          <w:sz w:val="24"/>
          <w:szCs w:val="24"/>
        </w:rPr>
        <w:t>.)</w:t>
      </w:r>
      <w:r w:rsidR="00C17822">
        <w:rPr>
          <w:rFonts w:ascii="Times New Roman" w:hAnsi="Times New Roman" w:cs="Times New Roman"/>
          <w:sz w:val="24"/>
          <w:szCs w:val="24"/>
        </w:rPr>
        <w:t xml:space="preserve"> şöyle buyurur; </w:t>
      </w:r>
      <w:r w:rsidR="00C17822" w:rsidRPr="00C17822">
        <w:rPr>
          <w:rFonts w:ascii="Times New Roman" w:hAnsi="Times New Roman" w:cs="Times New Roman"/>
          <w:b/>
          <w:sz w:val="24"/>
          <w:szCs w:val="24"/>
        </w:rPr>
        <w:t xml:space="preserve">“En temiz ve helal kazanç, ticaret yapanların kazancıdır. Onlar ki, konuştukları zaman yalan konuşmazlar, kendilerine bir şey emanet edildiği zaman emanete hıyanet etmezler. Söz verdikleri zaman sözlerinden dönmezler, satın aldıkları </w:t>
      </w:r>
      <w:r w:rsidR="00C17822" w:rsidRPr="00C17822">
        <w:rPr>
          <w:rFonts w:ascii="Times New Roman" w:hAnsi="Times New Roman" w:cs="Times New Roman"/>
          <w:b/>
          <w:sz w:val="24"/>
          <w:szCs w:val="24"/>
        </w:rPr>
        <w:lastRenderedPageBreak/>
        <w:t>zaman malı kötülemezler, sattıkları zaman mallarını gereksiz yere övmezler, borçlandıkları zaman borçlarını geciktirmez</w:t>
      </w:r>
      <w:r w:rsidR="00C17822" w:rsidRPr="00C17822">
        <w:rPr>
          <w:rFonts w:ascii="Times New Roman" w:hAnsi="Times New Roman" w:cs="Times New Roman"/>
          <w:sz w:val="24"/>
          <w:szCs w:val="24"/>
        </w:rPr>
        <w:t>(zamanında öder)</w:t>
      </w:r>
      <w:proofErr w:type="spellStart"/>
      <w:r w:rsidR="00C17822" w:rsidRPr="00C17822">
        <w:rPr>
          <w:rFonts w:ascii="Times New Roman" w:hAnsi="Times New Roman" w:cs="Times New Roman"/>
          <w:b/>
          <w:sz w:val="24"/>
          <w:szCs w:val="24"/>
        </w:rPr>
        <w:t>ler</w:t>
      </w:r>
      <w:proofErr w:type="spellEnd"/>
      <w:r w:rsidR="00C17822" w:rsidRPr="00C17822">
        <w:rPr>
          <w:rFonts w:ascii="Times New Roman" w:hAnsi="Times New Roman" w:cs="Times New Roman"/>
          <w:b/>
          <w:sz w:val="24"/>
          <w:szCs w:val="24"/>
        </w:rPr>
        <w:t>. Alacaklı oldukları zaman zorluk göstermezler.”</w:t>
      </w:r>
      <w:r w:rsidR="00C17822">
        <w:rPr>
          <w:rStyle w:val="DipnotBavurusu"/>
          <w:rFonts w:ascii="Times New Roman" w:hAnsi="Times New Roman" w:cs="Times New Roman"/>
          <w:b/>
          <w:sz w:val="24"/>
          <w:szCs w:val="24"/>
        </w:rPr>
        <w:footnoteReference w:id="7"/>
      </w:r>
    </w:p>
    <w:p w:rsidR="00827DDB" w:rsidRDefault="00C17822" w:rsidP="0028275D">
      <w:pPr>
        <w:spacing w:after="0"/>
        <w:jc w:val="both"/>
        <w:rPr>
          <w:rFonts w:ascii="Times New Roman" w:hAnsi="Times New Roman" w:cs="Times New Roman"/>
          <w:sz w:val="24"/>
          <w:szCs w:val="24"/>
        </w:rPr>
      </w:pPr>
      <w:r>
        <w:rPr>
          <w:rFonts w:ascii="Times New Roman" w:hAnsi="Times New Roman" w:cs="Times New Roman"/>
          <w:b/>
          <w:sz w:val="24"/>
          <w:szCs w:val="24"/>
        </w:rPr>
        <w:tab/>
      </w:r>
      <w:r w:rsidRPr="00C17822">
        <w:rPr>
          <w:rFonts w:ascii="Times New Roman" w:hAnsi="Times New Roman" w:cs="Times New Roman"/>
          <w:sz w:val="24"/>
          <w:szCs w:val="24"/>
        </w:rPr>
        <w:t>Allah</w:t>
      </w:r>
      <w:r>
        <w:rPr>
          <w:rFonts w:ascii="Times New Roman" w:hAnsi="Times New Roman" w:cs="Times New Roman"/>
          <w:sz w:val="24"/>
          <w:szCs w:val="24"/>
        </w:rPr>
        <w:t xml:space="preserve"> (cc) katında helal, temiz ve bereketli bir kazanç elde etmek için </w:t>
      </w:r>
      <w:r w:rsidR="00DF3582">
        <w:rPr>
          <w:rFonts w:ascii="Times New Roman" w:hAnsi="Times New Roman" w:cs="Times New Roman"/>
          <w:sz w:val="24"/>
          <w:szCs w:val="24"/>
        </w:rPr>
        <w:t>İslam’ın</w:t>
      </w:r>
      <w:r>
        <w:rPr>
          <w:rFonts w:ascii="Times New Roman" w:hAnsi="Times New Roman" w:cs="Times New Roman"/>
          <w:sz w:val="24"/>
          <w:szCs w:val="24"/>
        </w:rPr>
        <w:t xml:space="preserve"> koyduğu bir takım kurallara dikkat </w:t>
      </w:r>
      <w:r w:rsidR="00DF3582">
        <w:rPr>
          <w:rFonts w:ascii="Times New Roman" w:hAnsi="Times New Roman" w:cs="Times New Roman"/>
          <w:sz w:val="24"/>
          <w:szCs w:val="24"/>
        </w:rPr>
        <w:t>etmek gerekmektedir.</w:t>
      </w:r>
      <w:r w:rsidR="00593509">
        <w:rPr>
          <w:rFonts w:ascii="Times New Roman" w:hAnsi="Times New Roman" w:cs="Times New Roman"/>
          <w:sz w:val="24"/>
          <w:szCs w:val="24"/>
        </w:rPr>
        <w:t xml:space="preserve"> Bu kuralları şu şekilde sıralamamız mümkündür.</w:t>
      </w:r>
    </w:p>
    <w:p w:rsidR="00C17822" w:rsidRDefault="00DF3582" w:rsidP="0028275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F3582" w:rsidRPr="00DF3582" w:rsidRDefault="00DF3582" w:rsidP="00DF3582">
      <w:pPr>
        <w:pStyle w:val="ListeParagraf"/>
        <w:numPr>
          <w:ilvl w:val="0"/>
          <w:numId w:val="6"/>
        </w:numPr>
        <w:spacing w:after="0"/>
        <w:jc w:val="both"/>
        <w:rPr>
          <w:rFonts w:ascii="Times New Roman" w:hAnsi="Times New Roman" w:cs="Times New Roman"/>
          <w:b/>
          <w:sz w:val="24"/>
          <w:szCs w:val="24"/>
        </w:rPr>
      </w:pPr>
      <w:r w:rsidRPr="00DF3582">
        <w:rPr>
          <w:rFonts w:ascii="Times New Roman" w:hAnsi="Times New Roman" w:cs="Times New Roman"/>
          <w:b/>
          <w:sz w:val="24"/>
          <w:szCs w:val="24"/>
        </w:rPr>
        <w:t xml:space="preserve">Dürüst </w:t>
      </w:r>
      <w:r w:rsidR="00827DDB">
        <w:rPr>
          <w:rFonts w:ascii="Times New Roman" w:hAnsi="Times New Roman" w:cs="Times New Roman"/>
          <w:b/>
          <w:sz w:val="24"/>
          <w:szCs w:val="24"/>
        </w:rPr>
        <w:t>O</w:t>
      </w:r>
      <w:r w:rsidRPr="00DF3582">
        <w:rPr>
          <w:rFonts w:ascii="Times New Roman" w:hAnsi="Times New Roman" w:cs="Times New Roman"/>
          <w:b/>
          <w:sz w:val="24"/>
          <w:szCs w:val="24"/>
        </w:rPr>
        <w:t>lmak:</w:t>
      </w:r>
    </w:p>
    <w:p w:rsidR="00386160" w:rsidRDefault="00DF3582" w:rsidP="00DF3582">
      <w:pPr>
        <w:spacing w:after="0"/>
        <w:ind w:firstLine="708"/>
        <w:jc w:val="both"/>
        <w:rPr>
          <w:rFonts w:ascii="Times New Roman" w:hAnsi="Times New Roman" w:cs="Times New Roman"/>
          <w:sz w:val="24"/>
          <w:szCs w:val="24"/>
        </w:rPr>
      </w:pPr>
      <w:r w:rsidRPr="00DF3582">
        <w:rPr>
          <w:rFonts w:ascii="Times New Roman" w:hAnsi="Times New Roman" w:cs="Times New Roman"/>
          <w:sz w:val="24"/>
          <w:szCs w:val="24"/>
        </w:rPr>
        <w:t>Müslüman doğru sözlülüğü ve dürüstlüğüyle müşterilerine son derece güven vermelidir. Her kes o satıcının malını gözü kapalı alabilmeli.</w:t>
      </w:r>
      <w:r>
        <w:rPr>
          <w:rFonts w:ascii="Times New Roman" w:hAnsi="Times New Roman" w:cs="Times New Roman"/>
          <w:sz w:val="24"/>
          <w:szCs w:val="24"/>
        </w:rPr>
        <w:t xml:space="preserve"> Ona son derece güvenmelidir.</w:t>
      </w:r>
      <w:r w:rsidRPr="00DF3582">
        <w:rPr>
          <w:rFonts w:ascii="Times New Roman" w:hAnsi="Times New Roman" w:cs="Times New Roman"/>
          <w:sz w:val="24"/>
          <w:szCs w:val="24"/>
        </w:rPr>
        <w:t xml:space="preserve"> </w:t>
      </w:r>
      <w:r w:rsidR="00386160">
        <w:rPr>
          <w:rFonts w:ascii="Times New Roman" w:hAnsi="Times New Roman" w:cs="Times New Roman"/>
          <w:sz w:val="24"/>
          <w:szCs w:val="24"/>
        </w:rPr>
        <w:t>Peygamberimiz (</w:t>
      </w:r>
      <w:proofErr w:type="spellStart"/>
      <w:r w:rsidR="00386160">
        <w:rPr>
          <w:rFonts w:ascii="Times New Roman" w:hAnsi="Times New Roman" w:cs="Times New Roman"/>
          <w:sz w:val="24"/>
          <w:szCs w:val="24"/>
        </w:rPr>
        <w:t>s.a.v</w:t>
      </w:r>
      <w:proofErr w:type="spellEnd"/>
      <w:r w:rsidR="00386160">
        <w:rPr>
          <w:rFonts w:ascii="Times New Roman" w:hAnsi="Times New Roman" w:cs="Times New Roman"/>
          <w:sz w:val="24"/>
          <w:szCs w:val="24"/>
        </w:rPr>
        <w:t>) dürüst olan ticaret erbabını;</w:t>
      </w:r>
    </w:p>
    <w:p w:rsidR="00386160" w:rsidRDefault="00DF3582" w:rsidP="00DF3582">
      <w:pPr>
        <w:spacing w:after="0"/>
        <w:ind w:firstLine="708"/>
        <w:jc w:val="both"/>
        <w:rPr>
          <w:rFonts w:ascii="Times New Roman" w:hAnsi="Times New Roman" w:cs="Times New Roman"/>
          <w:sz w:val="24"/>
          <w:szCs w:val="24"/>
        </w:rPr>
      </w:pPr>
      <w:r w:rsidRPr="00DF3582">
        <w:rPr>
          <w:rFonts w:ascii="Times New Roman" w:hAnsi="Times New Roman" w:cs="Times New Roman"/>
          <w:sz w:val="24"/>
          <w:szCs w:val="24"/>
        </w:rPr>
        <w:t xml:space="preserve"> </w:t>
      </w:r>
      <w:r w:rsidR="00386160" w:rsidRPr="00386160">
        <w:rPr>
          <w:rFonts w:ascii="Times New Roman" w:hAnsi="Times New Roman" w:cs="Times New Roman"/>
          <w:b/>
          <w:sz w:val="24"/>
          <w:szCs w:val="24"/>
        </w:rPr>
        <w:t xml:space="preserve">“Doğru sözlü ve (kendine) güvenilir tacir (ahirette) peygamberler, </w:t>
      </w:r>
      <w:proofErr w:type="spellStart"/>
      <w:r w:rsidR="00386160" w:rsidRPr="00386160">
        <w:rPr>
          <w:rFonts w:ascii="Times New Roman" w:hAnsi="Times New Roman" w:cs="Times New Roman"/>
          <w:b/>
          <w:sz w:val="24"/>
          <w:szCs w:val="24"/>
        </w:rPr>
        <w:t>sıddîkler</w:t>
      </w:r>
      <w:proofErr w:type="spellEnd"/>
      <w:r w:rsidR="00386160" w:rsidRPr="00386160">
        <w:rPr>
          <w:rFonts w:ascii="Times New Roman" w:hAnsi="Times New Roman" w:cs="Times New Roman"/>
          <w:b/>
          <w:sz w:val="24"/>
          <w:szCs w:val="24"/>
        </w:rPr>
        <w:t xml:space="preserve"> ve şehitlerle beraber bulunacaktır”</w:t>
      </w:r>
      <w:r w:rsidR="00386160">
        <w:rPr>
          <w:rStyle w:val="DipnotBavurusu"/>
          <w:rFonts w:ascii="Times New Roman" w:hAnsi="Times New Roman" w:cs="Times New Roman"/>
          <w:b/>
          <w:sz w:val="24"/>
          <w:szCs w:val="24"/>
        </w:rPr>
        <w:footnoteReference w:id="8"/>
      </w:r>
      <w:r w:rsidR="00386160" w:rsidRPr="00386160">
        <w:rPr>
          <w:rFonts w:ascii="Times New Roman" w:hAnsi="Times New Roman" w:cs="Times New Roman"/>
          <w:sz w:val="24"/>
          <w:szCs w:val="24"/>
        </w:rPr>
        <w:t xml:space="preserve">. </w:t>
      </w:r>
      <w:proofErr w:type="gramStart"/>
      <w:r w:rsidR="00386160" w:rsidRPr="00386160">
        <w:rPr>
          <w:rFonts w:ascii="Times New Roman" w:hAnsi="Times New Roman" w:cs="Times New Roman"/>
          <w:sz w:val="24"/>
          <w:szCs w:val="24"/>
        </w:rPr>
        <w:t>hadisiyle</w:t>
      </w:r>
      <w:proofErr w:type="gramEnd"/>
      <w:r w:rsidR="00386160" w:rsidRPr="00386160">
        <w:rPr>
          <w:rFonts w:ascii="Times New Roman" w:hAnsi="Times New Roman" w:cs="Times New Roman"/>
          <w:sz w:val="24"/>
          <w:szCs w:val="24"/>
        </w:rPr>
        <w:t xml:space="preserve"> övmüştür.</w:t>
      </w:r>
      <w:r w:rsidR="00386160">
        <w:rPr>
          <w:rFonts w:ascii="Times New Roman" w:hAnsi="Times New Roman" w:cs="Times New Roman"/>
          <w:sz w:val="24"/>
          <w:szCs w:val="24"/>
        </w:rPr>
        <w:t xml:space="preserve"> Müşteriyi aldatmak hatalı, kusurlu mal satmak bir Müslümana kesinlikle yakışmaz.</w:t>
      </w:r>
    </w:p>
    <w:p w:rsidR="00386160" w:rsidRDefault="00386160" w:rsidP="0038616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86160">
        <w:rPr>
          <w:rFonts w:ascii="Times New Roman" w:hAnsi="Times New Roman" w:cs="Times New Roman"/>
          <w:sz w:val="24"/>
          <w:szCs w:val="24"/>
        </w:rPr>
        <w:t>Hz. Peygamber (</w:t>
      </w:r>
      <w:proofErr w:type="spellStart"/>
      <w:r w:rsidRPr="00386160">
        <w:rPr>
          <w:rFonts w:ascii="Times New Roman" w:hAnsi="Times New Roman" w:cs="Times New Roman"/>
          <w:sz w:val="24"/>
          <w:szCs w:val="24"/>
        </w:rPr>
        <w:t>s.a.v</w:t>
      </w:r>
      <w:proofErr w:type="spellEnd"/>
      <w:r w:rsidRPr="00386160">
        <w:rPr>
          <w:rFonts w:ascii="Times New Roman" w:hAnsi="Times New Roman" w:cs="Times New Roman"/>
          <w:sz w:val="24"/>
          <w:szCs w:val="24"/>
        </w:rPr>
        <w:t>.)</w:t>
      </w:r>
      <w:r>
        <w:rPr>
          <w:rFonts w:ascii="Times New Roman" w:hAnsi="Times New Roman" w:cs="Times New Roman"/>
          <w:sz w:val="24"/>
          <w:szCs w:val="24"/>
        </w:rPr>
        <w:t xml:space="preserve"> sık sık çarşı pazara çıkar tüccarın ve müşterinin </w:t>
      </w:r>
      <w:proofErr w:type="spellStart"/>
      <w:r>
        <w:rPr>
          <w:rFonts w:ascii="Times New Roman" w:hAnsi="Times New Roman" w:cs="Times New Roman"/>
          <w:sz w:val="24"/>
          <w:szCs w:val="24"/>
        </w:rPr>
        <w:t>durmlarını</w:t>
      </w:r>
      <w:proofErr w:type="spellEnd"/>
      <w:r>
        <w:rPr>
          <w:rFonts w:ascii="Times New Roman" w:hAnsi="Times New Roman" w:cs="Times New Roman"/>
          <w:sz w:val="24"/>
          <w:szCs w:val="24"/>
        </w:rPr>
        <w:t xml:space="preserve"> kontrol ederdi. “Yine bir gün çarşıya çıkmış ve bir tüccarın buğdayına elini daldırmıştı. Parmaklarına rutubet bulaşınca,</w:t>
      </w:r>
      <w:r w:rsidRPr="00386160">
        <w:rPr>
          <w:rFonts w:ascii="Times New Roman" w:hAnsi="Times New Roman" w:cs="Times New Roman"/>
          <w:sz w:val="24"/>
          <w:szCs w:val="24"/>
        </w:rPr>
        <w:t xml:space="preserve"> Adama: "Ey satıcı nedir bu?" diye çıkıştı. Adam: "Ey Allah'ın </w:t>
      </w:r>
      <w:proofErr w:type="spellStart"/>
      <w:r w:rsidRPr="00386160">
        <w:rPr>
          <w:rFonts w:ascii="Times New Roman" w:hAnsi="Times New Roman" w:cs="Times New Roman"/>
          <w:sz w:val="24"/>
          <w:szCs w:val="24"/>
        </w:rPr>
        <w:t>Resûlü</w:t>
      </w:r>
      <w:proofErr w:type="spellEnd"/>
      <w:r w:rsidRPr="00386160">
        <w:rPr>
          <w:rFonts w:ascii="Times New Roman" w:hAnsi="Times New Roman" w:cs="Times New Roman"/>
          <w:sz w:val="24"/>
          <w:szCs w:val="24"/>
        </w:rPr>
        <w:t xml:space="preserve">, yağmur </w:t>
      </w:r>
      <w:proofErr w:type="spellStart"/>
      <w:proofErr w:type="gramStart"/>
      <w:r w:rsidRPr="00386160">
        <w:rPr>
          <w:rFonts w:ascii="Times New Roman" w:hAnsi="Times New Roman" w:cs="Times New Roman"/>
          <w:sz w:val="24"/>
          <w:szCs w:val="24"/>
        </w:rPr>
        <w:t>ıslattı,deyince</w:t>
      </w:r>
      <w:proofErr w:type="spellEnd"/>
      <w:proofErr w:type="gramEnd"/>
      <w:r w:rsidRPr="00386160">
        <w:rPr>
          <w:rFonts w:ascii="Times New Roman" w:hAnsi="Times New Roman" w:cs="Times New Roman"/>
          <w:sz w:val="24"/>
          <w:szCs w:val="24"/>
        </w:rPr>
        <w:t xml:space="preserve">: "Bu yaşlığı üste getirip, herkesin görmesini </w:t>
      </w:r>
      <w:proofErr w:type="spellStart"/>
      <w:r w:rsidRPr="00386160">
        <w:rPr>
          <w:rFonts w:ascii="Times New Roman" w:hAnsi="Times New Roman" w:cs="Times New Roman"/>
          <w:sz w:val="24"/>
          <w:szCs w:val="24"/>
        </w:rPr>
        <w:t>sağlıyamaz</w:t>
      </w:r>
      <w:proofErr w:type="spellEnd"/>
      <w:r w:rsidRPr="00386160">
        <w:rPr>
          <w:rFonts w:ascii="Times New Roman" w:hAnsi="Times New Roman" w:cs="Times New Roman"/>
          <w:sz w:val="24"/>
          <w:szCs w:val="24"/>
        </w:rPr>
        <w:t xml:space="preserve"> mıydın? Kim bizi aldatırsa</w:t>
      </w:r>
      <w:r>
        <w:rPr>
          <w:rFonts w:ascii="Times New Roman" w:hAnsi="Times New Roman" w:cs="Times New Roman"/>
          <w:sz w:val="24"/>
          <w:szCs w:val="24"/>
        </w:rPr>
        <w:t xml:space="preserve"> o bizden değildir" buyurdu.”</w:t>
      </w:r>
      <w:r>
        <w:rPr>
          <w:rStyle w:val="DipnotBavurusu"/>
          <w:rFonts w:ascii="Times New Roman" w:hAnsi="Times New Roman" w:cs="Times New Roman"/>
          <w:sz w:val="24"/>
          <w:szCs w:val="24"/>
        </w:rPr>
        <w:footnoteReference w:id="9"/>
      </w:r>
    </w:p>
    <w:p w:rsidR="00827DDB" w:rsidRDefault="00827DDB" w:rsidP="00386160">
      <w:pPr>
        <w:spacing w:after="0"/>
        <w:ind w:firstLine="708"/>
        <w:jc w:val="both"/>
        <w:rPr>
          <w:rFonts w:ascii="Times New Roman" w:hAnsi="Times New Roman" w:cs="Times New Roman"/>
          <w:sz w:val="24"/>
          <w:szCs w:val="24"/>
        </w:rPr>
      </w:pPr>
    </w:p>
    <w:p w:rsidR="00386160" w:rsidRDefault="00386160" w:rsidP="00386160">
      <w:pPr>
        <w:pStyle w:val="ListeParagraf"/>
        <w:numPr>
          <w:ilvl w:val="0"/>
          <w:numId w:val="6"/>
        </w:numPr>
        <w:spacing w:after="0"/>
        <w:jc w:val="both"/>
        <w:rPr>
          <w:rFonts w:ascii="Times New Roman" w:hAnsi="Times New Roman" w:cs="Times New Roman"/>
          <w:b/>
          <w:sz w:val="24"/>
          <w:szCs w:val="24"/>
        </w:rPr>
      </w:pPr>
      <w:r w:rsidRPr="00827DDB">
        <w:rPr>
          <w:rFonts w:ascii="Times New Roman" w:hAnsi="Times New Roman" w:cs="Times New Roman"/>
          <w:b/>
          <w:sz w:val="24"/>
          <w:szCs w:val="24"/>
        </w:rPr>
        <w:t>Malını Satmak İçin Yalan Yere Yemin Etmemek:</w:t>
      </w:r>
    </w:p>
    <w:p w:rsidR="00827DDB" w:rsidRDefault="00827DDB" w:rsidP="00827DDB">
      <w:pPr>
        <w:spacing w:after="0"/>
        <w:ind w:firstLine="708"/>
        <w:jc w:val="both"/>
        <w:rPr>
          <w:rFonts w:ascii="Times New Roman" w:hAnsi="Times New Roman" w:cs="Times New Roman"/>
          <w:sz w:val="24"/>
          <w:szCs w:val="24"/>
        </w:rPr>
      </w:pPr>
      <w:r w:rsidRPr="00827DDB">
        <w:rPr>
          <w:rFonts w:ascii="Times New Roman" w:hAnsi="Times New Roman" w:cs="Times New Roman"/>
          <w:sz w:val="24"/>
          <w:szCs w:val="24"/>
        </w:rPr>
        <w:t>Malını yalan yere yemin ederek satmak bir Müslümana yakışmayan bir davranış ve aynı zamanda da büyük günahtır.</w:t>
      </w:r>
      <w:r>
        <w:rPr>
          <w:rFonts w:ascii="Times New Roman" w:hAnsi="Times New Roman" w:cs="Times New Roman"/>
          <w:sz w:val="24"/>
          <w:szCs w:val="24"/>
        </w:rPr>
        <w:t xml:space="preserve"> Peygamberimiz (</w:t>
      </w:r>
      <w:proofErr w:type="spellStart"/>
      <w:r>
        <w:rPr>
          <w:rFonts w:ascii="Times New Roman" w:hAnsi="Times New Roman" w:cs="Times New Roman"/>
          <w:sz w:val="24"/>
          <w:szCs w:val="24"/>
        </w:rPr>
        <w:t>s.a.v</w:t>
      </w:r>
      <w:proofErr w:type="spellEnd"/>
      <w:r>
        <w:rPr>
          <w:rFonts w:ascii="Times New Roman" w:hAnsi="Times New Roman" w:cs="Times New Roman"/>
          <w:sz w:val="24"/>
          <w:szCs w:val="24"/>
        </w:rPr>
        <w:t>.) Yalan yeminle satılan malın bereketinin olmayacağını bizlere haber vermektedir.</w:t>
      </w:r>
    </w:p>
    <w:p w:rsidR="00827DDB" w:rsidRDefault="00827DDB" w:rsidP="00827DDB">
      <w:pPr>
        <w:spacing w:after="0"/>
        <w:jc w:val="both"/>
        <w:rPr>
          <w:rFonts w:ascii="Times New Roman" w:hAnsi="Times New Roman" w:cs="Times New Roman"/>
          <w:sz w:val="24"/>
          <w:szCs w:val="24"/>
        </w:rPr>
      </w:pPr>
      <w:r w:rsidRPr="00827DDB">
        <w:rPr>
          <w:rFonts w:ascii="Times New Roman" w:hAnsi="Times New Roman" w:cs="Times New Roman"/>
          <w:sz w:val="24"/>
          <w:szCs w:val="24"/>
        </w:rPr>
        <w:t xml:space="preserve"> </w:t>
      </w:r>
      <w:r w:rsidRPr="00827DDB">
        <w:rPr>
          <w:rFonts w:ascii="Times New Roman" w:hAnsi="Times New Roman" w:cs="Times New Roman"/>
          <w:b/>
          <w:sz w:val="24"/>
          <w:szCs w:val="24"/>
        </w:rPr>
        <w:t xml:space="preserve">“Gerçeği gizleyip yalan söyleyerek yapılan alışverişin bereketini, Allah </w:t>
      </w:r>
      <w:proofErr w:type="gramStart"/>
      <w:r w:rsidRPr="00827DDB">
        <w:rPr>
          <w:rFonts w:ascii="Times New Roman" w:hAnsi="Times New Roman" w:cs="Times New Roman"/>
          <w:b/>
          <w:sz w:val="24"/>
          <w:szCs w:val="24"/>
        </w:rPr>
        <w:t>Teala</w:t>
      </w:r>
      <w:proofErr w:type="gramEnd"/>
      <w:r w:rsidRPr="00827DDB">
        <w:rPr>
          <w:rFonts w:ascii="Times New Roman" w:hAnsi="Times New Roman" w:cs="Times New Roman"/>
          <w:b/>
          <w:sz w:val="24"/>
          <w:szCs w:val="24"/>
        </w:rPr>
        <w:t xml:space="preserve"> yok eder.”</w:t>
      </w:r>
      <w:r>
        <w:rPr>
          <w:rStyle w:val="DipnotBavurusu"/>
          <w:rFonts w:ascii="Times New Roman" w:hAnsi="Times New Roman" w:cs="Times New Roman"/>
          <w:b/>
          <w:sz w:val="24"/>
          <w:szCs w:val="24"/>
        </w:rPr>
        <w:footnoteReference w:id="10"/>
      </w:r>
      <w:r w:rsidRPr="00827DDB">
        <w:rPr>
          <w:rFonts w:ascii="Times New Roman" w:hAnsi="Times New Roman" w:cs="Times New Roman"/>
          <w:sz w:val="24"/>
          <w:szCs w:val="24"/>
        </w:rPr>
        <w:t xml:space="preserve"> </w:t>
      </w:r>
      <w:r>
        <w:rPr>
          <w:rFonts w:ascii="Times New Roman" w:hAnsi="Times New Roman" w:cs="Times New Roman"/>
          <w:sz w:val="24"/>
          <w:szCs w:val="24"/>
        </w:rPr>
        <w:t>Buyurmaktadır.</w:t>
      </w:r>
    </w:p>
    <w:p w:rsidR="001B3979" w:rsidRDefault="001B3979" w:rsidP="00827DDB">
      <w:pPr>
        <w:spacing w:after="0"/>
        <w:jc w:val="both"/>
        <w:rPr>
          <w:rFonts w:ascii="Times New Roman" w:hAnsi="Times New Roman" w:cs="Times New Roman"/>
          <w:sz w:val="24"/>
          <w:szCs w:val="24"/>
        </w:rPr>
      </w:pPr>
    </w:p>
    <w:p w:rsidR="00827DDB" w:rsidRPr="001B6FD3" w:rsidRDefault="00827DDB" w:rsidP="00827DDB">
      <w:pPr>
        <w:pStyle w:val="ListeParagraf"/>
        <w:numPr>
          <w:ilvl w:val="0"/>
          <w:numId w:val="6"/>
        </w:numPr>
        <w:spacing w:after="0"/>
        <w:jc w:val="both"/>
        <w:rPr>
          <w:rFonts w:ascii="Times New Roman" w:hAnsi="Times New Roman" w:cs="Times New Roman"/>
          <w:b/>
          <w:sz w:val="24"/>
          <w:szCs w:val="24"/>
        </w:rPr>
      </w:pPr>
      <w:r w:rsidRPr="001B6FD3">
        <w:rPr>
          <w:rFonts w:ascii="Times New Roman" w:hAnsi="Times New Roman" w:cs="Times New Roman"/>
          <w:b/>
          <w:sz w:val="24"/>
          <w:szCs w:val="24"/>
        </w:rPr>
        <w:t>Ölçü ve Tartıda Adaletli olmak:</w:t>
      </w:r>
    </w:p>
    <w:p w:rsidR="00827DDB" w:rsidRDefault="00827DDB" w:rsidP="001B6FD3">
      <w:pPr>
        <w:spacing w:after="0"/>
        <w:ind w:firstLine="708"/>
        <w:jc w:val="both"/>
        <w:rPr>
          <w:rFonts w:ascii="Times New Roman" w:hAnsi="Times New Roman" w:cs="Times New Roman"/>
          <w:sz w:val="24"/>
          <w:szCs w:val="24"/>
        </w:rPr>
      </w:pPr>
      <w:r>
        <w:rPr>
          <w:rFonts w:ascii="Times New Roman" w:hAnsi="Times New Roman" w:cs="Times New Roman"/>
          <w:sz w:val="24"/>
          <w:szCs w:val="24"/>
        </w:rPr>
        <w:t>Kuranı Kerimde Allah (cc) ölçü ve tartıda adaletli olmayı ısrarla bizlere emretmektedir.</w:t>
      </w:r>
      <w:r w:rsidR="001B6FD3">
        <w:rPr>
          <w:rFonts w:ascii="Times New Roman" w:hAnsi="Times New Roman" w:cs="Times New Roman"/>
          <w:sz w:val="24"/>
          <w:szCs w:val="24"/>
        </w:rPr>
        <w:t xml:space="preserve"> Ölçü ve tartıda hile yapanların ahirette azaba uğrayacağını da belirtmektedir.</w:t>
      </w:r>
      <w:r w:rsidR="001B6FD3">
        <w:rPr>
          <w:rStyle w:val="DipnotBavurusu"/>
          <w:rFonts w:ascii="Times New Roman" w:hAnsi="Times New Roman" w:cs="Times New Roman"/>
          <w:sz w:val="24"/>
          <w:szCs w:val="24"/>
        </w:rPr>
        <w:footnoteReference w:id="11"/>
      </w:r>
      <w:r w:rsidR="001B6FD3">
        <w:rPr>
          <w:rFonts w:ascii="Times New Roman" w:hAnsi="Times New Roman" w:cs="Times New Roman"/>
          <w:sz w:val="24"/>
          <w:szCs w:val="24"/>
        </w:rPr>
        <w:t xml:space="preserve"> Yine Kuranı Kerimde; </w:t>
      </w:r>
    </w:p>
    <w:p w:rsidR="001B6FD3" w:rsidRPr="001B6FD3" w:rsidRDefault="001B6FD3" w:rsidP="001B6FD3">
      <w:pPr>
        <w:spacing w:after="0"/>
        <w:ind w:firstLine="708"/>
        <w:jc w:val="right"/>
        <w:rPr>
          <w:rFonts w:ascii="Times New Roman" w:hAnsi="Times New Roman" w:cs="Times New Roman"/>
          <w:sz w:val="24"/>
          <w:szCs w:val="24"/>
        </w:rPr>
      </w:pPr>
      <w:r w:rsidRPr="001B6FD3">
        <w:rPr>
          <w:rFonts w:ascii="Times New Roman" w:hAnsi="Times New Roman" w:cs="Times New Roman"/>
          <w:sz w:val="24"/>
          <w:szCs w:val="24"/>
          <w:rtl/>
          <w:lang w:bidi="ar-AE"/>
        </w:rPr>
        <w:t>وَاَق۪يمُوا الْوَزْنَ بِالْقِسْطِ وَلَا تُخْسِرُوا الْم۪يزَانَ</w:t>
      </w:r>
    </w:p>
    <w:p w:rsidR="001B6FD3" w:rsidRPr="00F06435" w:rsidRDefault="001B6FD3" w:rsidP="001B6FD3">
      <w:pPr>
        <w:spacing w:after="0"/>
        <w:ind w:firstLine="708"/>
        <w:jc w:val="both"/>
        <w:rPr>
          <w:rFonts w:ascii="Times New Roman" w:hAnsi="Times New Roman" w:cs="Times New Roman"/>
          <w:b/>
          <w:i/>
          <w:sz w:val="24"/>
          <w:szCs w:val="24"/>
        </w:rPr>
      </w:pPr>
      <w:r w:rsidRPr="00F06435">
        <w:rPr>
          <w:rFonts w:ascii="Times New Roman" w:hAnsi="Times New Roman" w:cs="Times New Roman"/>
          <w:b/>
          <w:i/>
          <w:sz w:val="24"/>
          <w:szCs w:val="24"/>
        </w:rPr>
        <w:t>“Ölçüyü adaletle tutun ve eksik tartmayın” buyurmaktadır.”</w:t>
      </w:r>
      <w:r w:rsidRPr="00F06435">
        <w:rPr>
          <w:rStyle w:val="DipnotBavurusu"/>
          <w:rFonts w:ascii="Times New Roman" w:hAnsi="Times New Roman" w:cs="Times New Roman"/>
          <w:b/>
          <w:i/>
          <w:sz w:val="24"/>
          <w:szCs w:val="24"/>
        </w:rPr>
        <w:footnoteReference w:id="12"/>
      </w:r>
    </w:p>
    <w:p w:rsidR="001B6FD3" w:rsidRDefault="001B6FD3" w:rsidP="001B6FD3">
      <w:pPr>
        <w:spacing w:after="0"/>
        <w:ind w:firstLine="708"/>
        <w:jc w:val="both"/>
        <w:rPr>
          <w:rFonts w:ascii="Times New Roman" w:hAnsi="Times New Roman" w:cs="Times New Roman"/>
          <w:sz w:val="24"/>
          <w:szCs w:val="24"/>
        </w:rPr>
      </w:pPr>
    </w:p>
    <w:p w:rsidR="001B6FD3" w:rsidRPr="009858C0" w:rsidRDefault="001B6FD3" w:rsidP="001B6FD3">
      <w:pPr>
        <w:pStyle w:val="ListeParagraf"/>
        <w:numPr>
          <w:ilvl w:val="0"/>
          <w:numId w:val="6"/>
        </w:numPr>
        <w:spacing w:after="0"/>
        <w:jc w:val="both"/>
        <w:rPr>
          <w:rFonts w:ascii="Times New Roman" w:hAnsi="Times New Roman" w:cs="Times New Roman"/>
          <w:b/>
          <w:sz w:val="24"/>
          <w:szCs w:val="24"/>
        </w:rPr>
      </w:pPr>
      <w:r w:rsidRPr="009858C0">
        <w:rPr>
          <w:rFonts w:ascii="Times New Roman" w:hAnsi="Times New Roman" w:cs="Times New Roman"/>
          <w:b/>
          <w:sz w:val="24"/>
          <w:szCs w:val="24"/>
        </w:rPr>
        <w:t>Müşteriye İyi Davranmak:</w:t>
      </w:r>
    </w:p>
    <w:p w:rsidR="001B6FD3" w:rsidRDefault="00841698" w:rsidP="00841698">
      <w:pPr>
        <w:spacing w:after="0"/>
        <w:ind w:firstLine="708"/>
        <w:jc w:val="both"/>
        <w:rPr>
          <w:rFonts w:ascii="Times New Roman" w:hAnsi="Times New Roman" w:cs="Times New Roman"/>
          <w:sz w:val="24"/>
          <w:szCs w:val="24"/>
        </w:rPr>
      </w:pPr>
      <w:r>
        <w:rPr>
          <w:rFonts w:ascii="Times New Roman" w:hAnsi="Times New Roman" w:cs="Times New Roman"/>
          <w:sz w:val="24"/>
          <w:szCs w:val="24"/>
        </w:rPr>
        <w:t>Satıcı devamlı müşterisine karşı saygılı olmalı, her konuda ona kolaylık göstermelidir. Müşteride her konuda satıcıya saygı göstermeli huysuzluk ederek satıcının sınırlarını zorlamamalıdır.</w:t>
      </w:r>
      <w:r w:rsidR="00F06435" w:rsidRPr="00F06435">
        <w:t xml:space="preserve"> </w:t>
      </w:r>
      <w:r w:rsidR="00F06435">
        <w:t xml:space="preserve"> </w:t>
      </w:r>
      <w:r w:rsidR="00F06435" w:rsidRPr="00F06435">
        <w:rPr>
          <w:rFonts w:ascii="Times New Roman" w:hAnsi="Times New Roman" w:cs="Times New Roman"/>
          <w:sz w:val="24"/>
          <w:szCs w:val="24"/>
        </w:rPr>
        <w:t>Alış-verişte her iki taraf da birbirine iyi davranmalıdır</w:t>
      </w:r>
      <w:r w:rsidR="00F06435">
        <w:rPr>
          <w:rFonts w:ascii="Times New Roman" w:hAnsi="Times New Roman" w:cs="Times New Roman"/>
          <w:sz w:val="24"/>
          <w:szCs w:val="24"/>
        </w:rPr>
        <w:t>.</w:t>
      </w:r>
    </w:p>
    <w:p w:rsidR="00F06435" w:rsidRDefault="00F06435" w:rsidP="00841698">
      <w:pPr>
        <w:spacing w:after="0"/>
        <w:ind w:firstLine="708"/>
        <w:jc w:val="both"/>
        <w:rPr>
          <w:rFonts w:ascii="Times New Roman" w:hAnsi="Times New Roman" w:cs="Times New Roman"/>
          <w:b/>
          <w:sz w:val="24"/>
          <w:szCs w:val="24"/>
        </w:rPr>
      </w:pPr>
      <w:r w:rsidRPr="00F06435">
        <w:rPr>
          <w:rFonts w:ascii="Times New Roman" w:hAnsi="Times New Roman" w:cs="Times New Roman"/>
          <w:sz w:val="24"/>
          <w:szCs w:val="24"/>
        </w:rPr>
        <w:t xml:space="preserve">Ebu </w:t>
      </w:r>
      <w:proofErr w:type="spellStart"/>
      <w:r w:rsidRPr="00F06435">
        <w:rPr>
          <w:rFonts w:ascii="Times New Roman" w:hAnsi="Times New Roman" w:cs="Times New Roman"/>
          <w:sz w:val="24"/>
          <w:szCs w:val="24"/>
        </w:rPr>
        <w:t>Hüreyre'den</w:t>
      </w:r>
      <w:proofErr w:type="spellEnd"/>
      <w:r w:rsidRPr="00F06435">
        <w:rPr>
          <w:rFonts w:ascii="Times New Roman" w:hAnsi="Times New Roman" w:cs="Times New Roman"/>
          <w:sz w:val="24"/>
          <w:szCs w:val="24"/>
        </w:rPr>
        <w:t xml:space="preserve"> bir rivayette </w:t>
      </w:r>
      <w:proofErr w:type="spellStart"/>
      <w:r w:rsidRPr="00F06435">
        <w:rPr>
          <w:rFonts w:ascii="Times New Roman" w:hAnsi="Times New Roman" w:cs="Times New Roman"/>
          <w:sz w:val="24"/>
          <w:szCs w:val="24"/>
        </w:rPr>
        <w:t>Resûlullah</w:t>
      </w:r>
      <w:proofErr w:type="spellEnd"/>
      <w:r w:rsidRPr="00F06435">
        <w:rPr>
          <w:rFonts w:ascii="Times New Roman" w:hAnsi="Times New Roman" w:cs="Times New Roman"/>
          <w:sz w:val="24"/>
          <w:szCs w:val="24"/>
        </w:rPr>
        <w:t xml:space="preserve"> (</w:t>
      </w:r>
      <w:proofErr w:type="spellStart"/>
      <w:r w:rsidRPr="00F06435">
        <w:rPr>
          <w:rFonts w:ascii="Times New Roman" w:hAnsi="Times New Roman" w:cs="Times New Roman"/>
          <w:sz w:val="24"/>
          <w:szCs w:val="24"/>
        </w:rPr>
        <w:t>aleyhiss</w:t>
      </w:r>
      <w:r>
        <w:rPr>
          <w:rFonts w:ascii="Times New Roman" w:hAnsi="Times New Roman" w:cs="Times New Roman"/>
          <w:sz w:val="24"/>
          <w:szCs w:val="24"/>
        </w:rPr>
        <w:t>alâtu</w:t>
      </w:r>
      <w:proofErr w:type="spellEnd"/>
      <w:r>
        <w:rPr>
          <w:rFonts w:ascii="Times New Roman" w:hAnsi="Times New Roman" w:cs="Times New Roman"/>
          <w:sz w:val="24"/>
          <w:szCs w:val="24"/>
        </w:rPr>
        <w:t xml:space="preserve"> vesselâm) şöyle buyurur: </w:t>
      </w:r>
      <w:r w:rsidRPr="00F06435">
        <w:rPr>
          <w:rFonts w:ascii="Times New Roman" w:hAnsi="Times New Roman" w:cs="Times New Roman"/>
          <w:b/>
          <w:sz w:val="24"/>
          <w:szCs w:val="24"/>
        </w:rPr>
        <w:t xml:space="preserve">“Allah, satıştaki </w:t>
      </w:r>
      <w:proofErr w:type="spellStart"/>
      <w:r w:rsidRPr="00F06435">
        <w:rPr>
          <w:rFonts w:ascii="Times New Roman" w:hAnsi="Times New Roman" w:cs="Times New Roman"/>
          <w:b/>
          <w:sz w:val="24"/>
          <w:szCs w:val="24"/>
        </w:rPr>
        <w:t>müsâmahayı</w:t>
      </w:r>
      <w:proofErr w:type="spellEnd"/>
      <w:r w:rsidRPr="00F06435">
        <w:rPr>
          <w:rFonts w:ascii="Times New Roman" w:hAnsi="Times New Roman" w:cs="Times New Roman"/>
          <w:b/>
          <w:sz w:val="24"/>
          <w:szCs w:val="24"/>
        </w:rPr>
        <w:t xml:space="preserve">, satın alıştaki </w:t>
      </w:r>
      <w:proofErr w:type="spellStart"/>
      <w:r w:rsidRPr="00F06435">
        <w:rPr>
          <w:rFonts w:ascii="Times New Roman" w:hAnsi="Times New Roman" w:cs="Times New Roman"/>
          <w:b/>
          <w:sz w:val="24"/>
          <w:szCs w:val="24"/>
        </w:rPr>
        <w:t>müsâmahayı</w:t>
      </w:r>
      <w:proofErr w:type="spellEnd"/>
      <w:r w:rsidRPr="00F06435">
        <w:rPr>
          <w:rFonts w:ascii="Times New Roman" w:hAnsi="Times New Roman" w:cs="Times New Roman"/>
          <w:b/>
          <w:sz w:val="24"/>
          <w:szCs w:val="24"/>
        </w:rPr>
        <w:t xml:space="preserve">, ödemedeki </w:t>
      </w:r>
      <w:proofErr w:type="spellStart"/>
      <w:r w:rsidRPr="00F06435">
        <w:rPr>
          <w:rFonts w:ascii="Times New Roman" w:hAnsi="Times New Roman" w:cs="Times New Roman"/>
          <w:b/>
          <w:sz w:val="24"/>
          <w:szCs w:val="24"/>
        </w:rPr>
        <w:t>müsâmahayı</w:t>
      </w:r>
      <w:proofErr w:type="spellEnd"/>
      <w:r w:rsidRPr="00F06435">
        <w:rPr>
          <w:rFonts w:ascii="Times New Roman" w:hAnsi="Times New Roman" w:cs="Times New Roman"/>
          <w:b/>
          <w:sz w:val="24"/>
          <w:szCs w:val="24"/>
        </w:rPr>
        <w:t xml:space="preserve"> sever”</w:t>
      </w:r>
      <w:r>
        <w:rPr>
          <w:rStyle w:val="DipnotBavurusu"/>
          <w:rFonts w:ascii="Times New Roman" w:hAnsi="Times New Roman" w:cs="Times New Roman"/>
          <w:b/>
          <w:sz w:val="24"/>
          <w:szCs w:val="24"/>
        </w:rPr>
        <w:footnoteReference w:id="13"/>
      </w:r>
      <w:r>
        <w:rPr>
          <w:rFonts w:ascii="Times New Roman" w:hAnsi="Times New Roman" w:cs="Times New Roman"/>
          <w:b/>
          <w:sz w:val="24"/>
          <w:szCs w:val="24"/>
        </w:rPr>
        <w:t xml:space="preserve"> </w:t>
      </w:r>
      <w:r w:rsidRPr="00F06435">
        <w:rPr>
          <w:rFonts w:ascii="Times New Roman" w:hAnsi="Times New Roman" w:cs="Times New Roman"/>
          <w:sz w:val="24"/>
          <w:szCs w:val="24"/>
        </w:rPr>
        <w:t>Hz. Peygamber (</w:t>
      </w:r>
      <w:proofErr w:type="spellStart"/>
      <w:r w:rsidRPr="00F06435">
        <w:rPr>
          <w:rFonts w:ascii="Times New Roman" w:hAnsi="Times New Roman" w:cs="Times New Roman"/>
          <w:sz w:val="24"/>
          <w:szCs w:val="24"/>
        </w:rPr>
        <w:t>s.a.v</w:t>
      </w:r>
      <w:proofErr w:type="spellEnd"/>
      <w:r w:rsidRPr="00F06435">
        <w:rPr>
          <w:rFonts w:ascii="Times New Roman" w:hAnsi="Times New Roman" w:cs="Times New Roman"/>
          <w:sz w:val="24"/>
          <w:szCs w:val="24"/>
        </w:rPr>
        <w:t>.) iki tarafında birbirine müsamahalı davranması gerektiğine dikkatlerimizi çekmektedir.</w:t>
      </w:r>
    </w:p>
    <w:p w:rsidR="00F06435" w:rsidRDefault="00F06435" w:rsidP="00841698">
      <w:pPr>
        <w:spacing w:after="0"/>
        <w:ind w:firstLine="708"/>
        <w:jc w:val="both"/>
        <w:rPr>
          <w:rFonts w:ascii="Times New Roman" w:hAnsi="Times New Roman" w:cs="Times New Roman"/>
          <w:sz w:val="24"/>
          <w:szCs w:val="24"/>
        </w:rPr>
      </w:pPr>
      <w:r w:rsidRPr="00F06435">
        <w:rPr>
          <w:rFonts w:ascii="Times New Roman" w:hAnsi="Times New Roman" w:cs="Times New Roman"/>
          <w:sz w:val="24"/>
          <w:szCs w:val="24"/>
        </w:rPr>
        <w:t xml:space="preserve">“Hz. </w:t>
      </w:r>
      <w:proofErr w:type="spellStart"/>
      <w:r w:rsidRPr="00F06435">
        <w:rPr>
          <w:rFonts w:ascii="Times New Roman" w:hAnsi="Times New Roman" w:cs="Times New Roman"/>
          <w:sz w:val="24"/>
          <w:szCs w:val="24"/>
        </w:rPr>
        <w:t>Câbir</w:t>
      </w:r>
      <w:proofErr w:type="spellEnd"/>
      <w:r w:rsidRPr="00F06435">
        <w:rPr>
          <w:rFonts w:ascii="Times New Roman" w:hAnsi="Times New Roman" w:cs="Times New Roman"/>
          <w:sz w:val="24"/>
          <w:szCs w:val="24"/>
        </w:rPr>
        <w:t xml:space="preserve"> (</w:t>
      </w:r>
      <w:proofErr w:type="spellStart"/>
      <w:r w:rsidRPr="00F06435">
        <w:rPr>
          <w:rFonts w:ascii="Times New Roman" w:hAnsi="Times New Roman" w:cs="Times New Roman"/>
          <w:sz w:val="24"/>
          <w:szCs w:val="24"/>
        </w:rPr>
        <w:t>radıyallahu</w:t>
      </w:r>
      <w:proofErr w:type="spellEnd"/>
      <w:r w:rsidRPr="00F06435">
        <w:rPr>
          <w:rFonts w:ascii="Times New Roman" w:hAnsi="Times New Roman" w:cs="Times New Roman"/>
          <w:sz w:val="24"/>
          <w:szCs w:val="24"/>
        </w:rPr>
        <w:t xml:space="preserve"> </w:t>
      </w:r>
      <w:proofErr w:type="spellStart"/>
      <w:r w:rsidRPr="00F06435">
        <w:rPr>
          <w:rFonts w:ascii="Times New Roman" w:hAnsi="Times New Roman" w:cs="Times New Roman"/>
          <w:sz w:val="24"/>
          <w:szCs w:val="24"/>
        </w:rPr>
        <w:t>anh</w:t>
      </w:r>
      <w:proofErr w:type="spellEnd"/>
      <w:r w:rsidRPr="00F06435">
        <w:rPr>
          <w:rFonts w:ascii="Times New Roman" w:hAnsi="Times New Roman" w:cs="Times New Roman"/>
          <w:sz w:val="24"/>
          <w:szCs w:val="24"/>
        </w:rPr>
        <w:t>) anlatıyor: "Hz. Peygamber (</w:t>
      </w:r>
      <w:proofErr w:type="spellStart"/>
      <w:r w:rsidRPr="00F06435">
        <w:rPr>
          <w:rFonts w:ascii="Times New Roman" w:hAnsi="Times New Roman" w:cs="Times New Roman"/>
          <w:sz w:val="24"/>
          <w:szCs w:val="24"/>
        </w:rPr>
        <w:t>aleyhi</w:t>
      </w:r>
      <w:r>
        <w:rPr>
          <w:rFonts w:ascii="Times New Roman" w:hAnsi="Times New Roman" w:cs="Times New Roman"/>
          <w:sz w:val="24"/>
          <w:szCs w:val="24"/>
        </w:rPr>
        <w:t>ssalâtu</w:t>
      </w:r>
      <w:proofErr w:type="spellEnd"/>
      <w:r>
        <w:rPr>
          <w:rFonts w:ascii="Times New Roman" w:hAnsi="Times New Roman" w:cs="Times New Roman"/>
          <w:sz w:val="24"/>
          <w:szCs w:val="24"/>
        </w:rPr>
        <w:t xml:space="preserve"> vesselâm): </w:t>
      </w:r>
      <w:r w:rsidRPr="00F06435">
        <w:rPr>
          <w:rFonts w:ascii="Times New Roman" w:hAnsi="Times New Roman" w:cs="Times New Roman"/>
          <w:b/>
          <w:sz w:val="24"/>
          <w:szCs w:val="24"/>
        </w:rPr>
        <w:t>“Satışında, satın alışında, borcunu ödeyişinde cömert ve kolaylaştırıcı davranan kimseye Allah rahmetini bol kılsın”.</w:t>
      </w:r>
      <w:r>
        <w:rPr>
          <w:rStyle w:val="DipnotBavurusu"/>
          <w:rFonts w:ascii="Times New Roman" w:hAnsi="Times New Roman" w:cs="Times New Roman"/>
          <w:b/>
          <w:sz w:val="24"/>
          <w:szCs w:val="24"/>
        </w:rPr>
        <w:footnoteReference w:id="14"/>
      </w:r>
      <w:r>
        <w:rPr>
          <w:rFonts w:ascii="Times New Roman" w:hAnsi="Times New Roman" w:cs="Times New Roman"/>
          <w:b/>
          <w:sz w:val="24"/>
          <w:szCs w:val="24"/>
        </w:rPr>
        <w:t xml:space="preserve"> </w:t>
      </w:r>
      <w:proofErr w:type="gramStart"/>
      <w:r w:rsidR="00593509">
        <w:rPr>
          <w:rFonts w:ascii="Times New Roman" w:hAnsi="Times New Roman" w:cs="Times New Roman"/>
          <w:sz w:val="24"/>
          <w:szCs w:val="24"/>
        </w:rPr>
        <w:lastRenderedPageBreak/>
        <w:t>b</w:t>
      </w:r>
      <w:r w:rsidR="00593509" w:rsidRPr="00F06435">
        <w:rPr>
          <w:rFonts w:ascii="Times New Roman" w:hAnsi="Times New Roman" w:cs="Times New Roman"/>
          <w:sz w:val="24"/>
          <w:szCs w:val="24"/>
        </w:rPr>
        <w:t>uyurarak</w:t>
      </w:r>
      <w:proofErr w:type="gramEnd"/>
      <w:r w:rsidR="00593509">
        <w:rPr>
          <w:rFonts w:ascii="Times New Roman" w:hAnsi="Times New Roman" w:cs="Times New Roman"/>
          <w:sz w:val="24"/>
          <w:szCs w:val="24"/>
        </w:rPr>
        <w:t xml:space="preserve"> Peygamberimiz</w:t>
      </w:r>
      <w:r w:rsidRPr="00F06435">
        <w:rPr>
          <w:rFonts w:ascii="Times New Roman" w:hAnsi="Times New Roman" w:cs="Times New Roman"/>
          <w:sz w:val="24"/>
          <w:szCs w:val="24"/>
        </w:rPr>
        <w:t>, “Satarken ve alırken, borcunu isterken ve öderken kolaylık gösteren kimseye Allah merhamet eylesin” sözüyle Allah’ın rahmet ve sevgisinin birbirine iyi davranan alıcı ve satıcıların üzerine olması için dua etmiştir.</w:t>
      </w:r>
    </w:p>
    <w:p w:rsidR="009858C0" w:rsidRDefault="009858C0" w:rsidP="0084169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Yine </w:t>
      </w:r>
      <w:r w:rsidRPr="009858C0">
        <w:rPr>
          <w:rFonts w:ascii="Times New Roman" w:hAnsi="Times New Roman" w:cs="Times New Roman"/>
          <w:sz w:val="24"/>
          <w:szCs w:val="24"/>
        </w:rPr>
        <w:t>Hz. Peygamber (</w:t>
      </w:r>
      <w:proofErr w:type="spellStart"/>
      <w:r w:rsidRPr="009858C0">
        <w:rPr>
          <w:rFonts w:ascii="Times New Roman" w:hAnsi="Times New Roman" w:cs="Times New Roman"/>
          <w:sz w:val="24"/>
          <w:szCs w:val="24"/>
        </w:rPr>
        <w:t>s.a.v</w:t>
      </w:r>
      <w:proofErr w:type="spellEnd"/>
      <w:r w:rsidRPr="009858C0">
        <w:rPr>
          <w:rFonts w:ascii="Times New Roman" w:hAnsi="Times New Roman" w:cs="Times New Roman"/>
          <w:sz w:val="24"/>
          <w:szCs w:val="24"/>
        </w:rPr>
        <w:t>.)</w:t>
      </w:r>
      <w:r>
        <w:rPr>
          <w:rFonts w:ascii="Times New Roman" w:hAnsi="Times New Roman" w:cs="Times New Roman"/>
          <w:sz w:val="24"/>
          <w:szCs w:val="24"/>
        </w:rPr>
        <w:t xml:space="preserve"> ticarette bir hususa dikkatlerimizi çekerek borçluya şefkatli davranılması gerektiğini, borcunu ödeyemeyen kimseye kolaylık gösterilmesi gerektiğini bizlere tavsiye ederek şöyle buyurmaktadır;</w:t>
      </w:r>
    </w:p>
    <w:p w:rsidR="009858C0" w:rsidRDefault="009858C0" w:rsidP="00841698">
      <w:pPr>
        <w:spacing w:after="0"/>
        <w:ind w:firstLine="708"/>
        <w:jc w:val="both"/>
        <w:rPr>
          <w:rFonts w:ascii="Times New Roman" w:hAnsi="Times New Roman" w:cs="Times New Roman"/>
          <w:b/>
          <w:sz w:val="24"/>
          <w:szCs w:val="24"/>
        </w:rPr>
      </w:pPr>
      <w:r w:rsidRPr="009858C0">
        <w:rPr>
          <w:rFonts w:ascii="Times New Roman" w:hAnsi="Times New Roman" w:cs="Times New Roman"/>
          <w:b/>
          <w:sz w:val="24"/>
          <w:szCs w:val="24"/>
        </w:rPr>
        <w:t xml:space="preserve">“Her kim bir borçluya mühlet </w:t>
      </w:r>
      <w:r w:rsidR="00593509" w:rsidRPr="009858C0">
        <w:rPr>
          <w:rFonts w:ascii="Times New Roman" w:hAnsi="Times New Roman" w:cs="Times New Roman"/>
          <w:b/>
          <w:sz w:val="24"/>
          <w:szCs w:val="24"/>
        </w:rPr>
        <w:t>verir</w:t>
      </w:r>
      <w:r w:rsidRPr="009858C0">
        <w:rPr>
          <w:rFonts w:ascii="Times New Roman" w:hAnsi="Times New Roman" w:cs="Times New Roman"/>
          <w:b/>
          <w:sz w:val="24"/>
          <w:szCs w:val="24"/>
        </w:rPr>
        <w:t xml:space="preserve"> yahut borcunu bağışlarsa, Allah onu (kıyamet günü) kendi gölgesinde gölgelendirir.”</w:t>
      </w:r>
      <w:r>
        <w:rPr>
          <w:rStyle w:val="DipnotBavurusu"/>
          <w:rFonts w:ascii="Times New Roman" w:hAnsi="Times New Roman" w:cs="Times New Roman"/>
          <w:b/>
          <w:sz w:val="24"/>
          <w:szCs w:val="24"/>
        </w:rPr>
        <w:footnoteReference w:id="15"/>
      </w:r>
    </w:p>
    <w:p w:rsidR="009858C0" w:rsidRDefault="009858C0" w:rsidP="00841698">
      <w:pPr>
        <w:spacing w:after="0"/>
        <w:ind w:firstLine="708"/>
        <w:jc w:val="both"/>
        <w:rPr>
          <w:rFonts w:ascii="Times New Roman" w:hAnsi="Times New Roman" w:cs="Times New Roman"/>
          <w:b/>
          <w:sz w:val="24"/>
          <w:szCs w:val="24"/>
        </w:rPr>
      </w:pPr>
    </w:p>
    <w:p w:rsidR="009858C0" w:rsidRDefault="009858C0" w:rsidP="009858C0">
      <w:pPr>
        <w:pStyle w:val="ListeParagraf"/>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Ticari </w:t>
      </w:r>
      <w:r w:rsidR="00D228A5">
        <w:rPr>
          <w:rFonts w:ascii="Times New Roman" w:hAnsi="Times New Roman" w:cs="Times New Roman"/>
          <w:b/>
          <w:sz w:val="24"/>
          <w:szCs w:val="24"/>
        </w:rPr>
        <w:t>İşlemlerin Kayıt Altına Almak</w:t>
      </w:r>
      <w:r>
        <w:rPr>
          <w:rFonts w:ascii="Times New Roman" w:hAnsi="Times New Roman" w:cs="Times New Roman"/>
          <w:b/>
          <w:sz w:val="24"/>
          <w:szCs w:val="24"/>
        </w:rPr>
        <w:t>:</w:t>
      </w:r>
    </w:p>
    <w:p w:rsidR="00C2432F" w:rsidRDefault="00C2432F" w:rsidP="00D61892">
      <w:pPr>
        <w:spacing w:after="0"/>
        <w:ind w:firstLine="708"/>
        <w:jc w:val="both"/>
        <w:rPr>
          <w:rFonts w:ascii="Times New Roman" w:hAnsi="Times New Roman" w:cs="Times New Roman"/>
          <w:sz w:val="24"/>
          <w:szCs w:val="24"/>
        </w:rPr>
      </w:pPr>
      <w:r w:rsidRPr="00C2432F">
        <w:rPr>
          <w:rFonts w:ascii="Times New Roman" w:hAnsi="Times New Roman" w:cs="Times New Roman"/>
          <w:sz w:val="24"/>
          <w:szCs w:val="24"/>
        </w:rPr>
        <w:t xml:space="preserve">Ticari hayatta görülen kötü ilişkilerin ve olumsuz sonuçların nedenlerinden biri de tarafların antlaşma maddelerini açıklıkla yazmamalarından kaynaklanmaktadır. İslâm, ölçü ve tartıda dürüst davranılmasını, taraflar arasında iyi niyet ve güvenin kurulmasını istemekle beraber; alış veriş ve borçlanma işlemlerinin </w:t>
      </w:r>
      <w:r>
        <w:rPr>
          <w:rFonts w:ascii="Times New Roman" w:hAnsi="Times New Roman" w:cs="Times New Roman"/>
          <w:sz w:val="24"/>
          <w:szCs w:val="24"/>
        </w:rPr>
        <w:t>yazılmasını da tavsiye etmiştir. Allah (cc) yıllar önce ticari sisteminin en önemli kurallarından birisi olan ticari anlaşmayı kayıt altına alma kuralını Kuranı Kerim’de tavsiyede bulunmuştur. Böylece taraflar arasında ki anlaşmazlıkların hukuki yollarla çözülmesi sağlanmış, ticari ilişkiler s</w:t>
      </w:r>
      <w:r w:rsidR="00D61892">
        <w:rPr>
          <w:rFonts w:ascii="Times New Roman" w:hAnsi="Times New Roman" w:cs="Times New Roman"/>
          <w:sz w:val="24"/>
          <w:szCs w:val="24"/>
        </w:rPr>
        <w:t xml:space="preserve">onucunda tarafların zarar görmeleri engellenmiştir. Çoğu ticari ilişkilerin sonucu döğüş ve kavgalarla hiçte istenmeyen sonuçlar ortaya çıkmasına neden olmuştur. </w:t>
      </w:r>
      <w:r w:rsidR="00317FCB">
        <w:rPr>
          <w:rFonts w:ascii="Times New Roman" w:hAnsi="Times New Roman" w:cs="Times New Roman"/>
          <w:sz w:val="24"/>
          <w:szCs w:val="24"/>
        </w:rPr>
        <w:t>Ama</w:t>
      </w:r>
      <w:r w:rsidR="00D61892">
        <w:rPr>
          <w:rFonts w:ascii="Times New Roman" w:hAnsi="Times New Roman" w:cs="Times New Roman"/>
          <w:sz w:val="24"/>
          <w:szCs w:val="24"/>
        </w:rPr>
        <w:t xml:space="preserve"> alış verişin tüm detayları bir sözleşme ile kayıt altına alınması sonucunda bu tür olumsuzluklar bertaraf edilmiştir. Bu konu ile ilgili Kuranı Kerim’de </w:t>
      </w:r>
      <w:r w:rsidR="00D61892" w:rsidRPr="00D61892">
        <w:rPr>
          <w:rFonts w:ascii="Times New Roman" w:hAnsi="Times New Roman" w:cs="Times New Roman"/>
          <w:sz w:val="24"/>
          <w:szCs w:val="24"/>
        </w:rPr>
        <w:t xml:space="preserve">Allah (cc) </w:t>
      </w:r>
      <w:r w:rsidR="00D61892">
        <w:rPr>
          <w:rFonts w:ascii="Times New Roman" w:hAnsi="Times New Roman" w:cs="Times New Roman"/>
          <w:sz w:val="24"/>
          <w:szCs w:val="24"/>
        </w:rPr>
        <w:t xml:space="preserve">şöyle buyurmaktadır; </w:t>
      </w:r>
    </w:p>
    <w:p w:rsidR="00D61892" w:rsidRPr="00D61892" w:rsidRDefault="00D61892" w:rsidP="00D61892">
      <w:pPr>
        <w:spacing w:after="0"/>
        <w:ind w:firstLine="708"/>
        <w:jc w:val="right"/>
        <w:rPr>
          <w:rFonts w:ascii="Times New Roman" w:hAnsi="Times New Roman" w:cs="Times New Roman"/>
          <w:sz w:val="24"/>
          <w:szCs w:val="24"/>
        </w:rPr>
      </w:pPr>
      <w:r w:rsidRPr="00D61892">
        <w:rPr>
          <w:rFonts w:ascii="Times New Roman" w:hAnsi="Times New Roman" w:cs="Times New Roman"/>
          <w:sz w:val="24"/>
          <w:szCs w:val="24"/>
          <w:rtl/>
          <w:lang w:bidi="ar-AE"/>
        </w:rPr>
        <w:t>يَٓا اَيُّهَا الَّذ۪ينَ اٰمَنُٓوا اِذَا تَدَايَنْتُمْ بِدَيْنٍ اِلٰٓى اَجَلٍ مُسَمًّى فَاكْتُبُوهُۜ</w:t>
      </w:r>
    </w:p>
    <w:p w:rsidR="00D61892" w:rsidRDefault="00D61892" w:rsidP="00D61892">
      <w:pPr>
        <w:spacing w:after="0"/>
        <w:ind w:firstLine="708"/>
        <w:jc w:val="both"/>
        <w:rPr>
          <w:rFonts w:ascii="Times New Roman" w:hAnsi="Times New Roman" w:cs="Times New Roman"/>
          <w:b/>
          <w:i/>
          <w:sz w:val="24"/>
          <w:szCs w:val="24"/>
        </w:rPr>
      </w:pPr>
      <w:r w:rsidRPr="00D61892">
        <w:rPr>
          <w:rFonts w:ascii="Times New Roman" w:hAnsi="Times New Roman" w:cs="Times New Roman"/>
          <w:b/>
          <w:i/>
          <w:sz w:val="24"/>
          <w:szCs w:val="24"/>
        </w:rPr>
        <w:t>“Ey iman edenler! Belirlenmiş bir zamana kadar bir borç ilişkisi kurduğunuzda bunu yazın.”</w:t>
      </w:r>
      <w:r>
        <w:rPr>
          <w:rStyle w:val="DipnotBavurusu"/>
          <w:rFonts w:ascii="Times New Roman" w:hAnsi="Times New Roman" w:cs="Times New Roman"/>
          <w:b/>
          <w:i/>
          <w:sz w:val="24"/>
          <w:szCs w:val="24"/>
        </w:rPr>
        <w:footnoteReference w:id="16"/>
      </w:r>
    </w:p>
    <w:p w:rsidR="00A6665B" w:rsidRDefault="00A6665B" w:rsidP="00A6665B">
      <w:pPr>
        <w:spacing w:after="0"/>
        <w:ind w:firstLine="708"/>
        <w:jc w:val="both"/>
        <w:rPr>
          <w:rFonts w:ascii="Times New Roman" w:hAnsi="Times New Roman" w:cs="Times New Roman"/>
          <w:sz w:val="24"/>
          <w:szCs w:val="24"/>
        </w:rPr>
      </w:pPr>
      <w:r>
        <w:rPr>
          <w:rFonts w:ascii="Times New Roman" w:hAnsi="Times New Roman" w:cs="Times New Roman"/>
          <w:sz w:val="24"/>
          <w:szCs w:val="24"/>
        </w:rPr>
        <w:t>Ticari ilişkinin yazıya kaydedilmesinin sebebi ve faydası da ayetin devamında şöyle açıklanmaktadır;</w:t>
      </w:r>
    </w:p>
    <w:p w:rsidR="00A6665B" w:rsidRPr="00A6665B" w:rsidRDefault="00A6665B" w:rsidP="00A6665B">
      <w:pPr>
        <w:spacing w:after="0"/>
        <w:ind w:firstLine="708"/>
        <w:jc w:val="right"/>
        <w:rPr>
          <w:rFonts w:ascii="Times New Roman" w:hAnsi="Times New Roman" w:cs="Times New Roman"/>
          <w:sz w:val="24"/>
          <w:szCs w:val="24"/>
        </w:rPr>
      </w:pPr>
      <w:r w:rsidRPr="00A6665B">
        <w:rPr>
          <w:rFonts w:ascii="Times New Roman" w:hAnsi="Times New Roman" w:cs="Times New Roman"/>
          <w:sz w:val="24"/>
          <w:szCs w:val="24"/>
          <w:rtl/>
          <w:lang w:bidi="ar-AE"/>
        </w:rPr>
        <w:t>ذٰلِكُمْ اَقْسَطُ عِنْدَ اللّٰهِ وَاَقْوَمُ لِلشَّهَادَةِ وَاَدْنٰٓى اَلَّا تَرْتَابُٓوا</w:t>
      </w:r>
    </w:p>
    <w:p w:rsidR="00A6665B" w:rsidRDefault="00A6665B" w:rsidP="00A6665B">
      <w:pPr>
        <w:spacing w:after="0"/>
        <w:ind w:firstLine="708"/>
        <w:jc w:val="both"/>
        <w:rPr>
          <w:rFonts w:ascii="Times New Roman" w:hAnsi="Times New Roman" w:cs="Times New Roman"/>
          <w:b/>
          <w:i/>
          <w:sz w:val="24"/>
          <w:szCs w:val="24"/>
        </w:rPr>
      </w:pPr>
      <w:r w:rsidRPr="00A6665B">
        <w:rPr>
          <w:rFonts w:ascii="Times New Roman" w:hAnsi="Times New Roman" w:cs="Times New Roman"/>
          <w:b/>
          <w:i/>
          <w:sz w:val="24"/>
          <w:szCs w:val="24"/>
        </w:rPr>
        <w:t>“Bu Allah katında adalete daha uygun, şahitlik için daha sağlam, şüpheye düşmemeniz için daha elverişlidir”</w:t>
      </w:r>
      <w:r>
        <w:rPr>
          <w:rStyle w:val="DipnotBavurusu"/>
          <w:rFonts w:ascii="Times New Roman" w:hAnsi="Times New Roman" w:cs="Times New Roman"/>
          <w:b/>
          <w:i/>
          <w:sz w:val="24"/>
          <w:szCs w:val="24"/>
        </w:rPr>
        <w:footnoteReference w:id="17"/>
      </w:r>
    </w:p>
    <w:p w:rsidR="00A6665B" w:rsidRDefault="00A6665B" w:rsidP="00BE6BCC">
      <w:pPr>
        <w:spacing w:after="0"/>
        <w:ind w:firstLine="708"/>
        <w:jc w:val="both"/>
        <w:rPr>
          <w:rFonts w:ascii="Times New Roman" w:hAnsi="Times New Roman" w:cs="Times New Roman"/>
          <w:sz w:val="24"/>
          <w:szCs w:val="24"/>
        </w:rPr>
      </w:pPr>
      <w:r>
        <w:rPr>
          <w:rFonts w:ascii="Times New Roman" w:hAnsi="Times New Roman" w:cs="Times New Roman"/>
          <w:sz w:val="24"/>
          <w:szCs w:val="24"/>
        </w:rPr>
        <w:t>Burada bir husus daha ortaya çıkmaktadır. Aslında alış verişte bulunan bütün herkes özelliklede ticaret erbabı olanlar bu ayeti kerimeyi çok iyi bir şekilde anlamaları gerekmektedir. Böylece temelleri kuranı kerim tarafından atılan ticaret hukukunun önemli kuralları uygulanmış ve bilinçli bir ticaret yapılmış olur.</w:t>
      </w:r>
    </w:p>
    <w:p w:rsidR="008624C1" w:rsidRDefault="008624C1" w:rsidP="00BE6BCC">
      <w:pPr>
        <w:spacing w:after="0"/>
        <w:ind w:firstLine="708"/>
        <w:jc w:val="both"/>
        <w:rPr>
          <w:rFonts w:ascii="Times New Roman" w:hAnsi="Times New Roman" w:cs="Times New Roman"/>
          <w:sz w:val="24"/>
          <w:szCs w:val="24"/>
        </w:rPr>
      </w:pPr>
    </w:p>
    <w:p w:rsidR="008624C1" w:rsidRPr="00D228A5" w:rsidRDefault="008624C1" w:rsidP="00BE6BCC">
      <w:pPr>
        <w:pStyle w:val="ListeParagraf"/>
        <w:numPr>
          <w:ilvl w:val="0"/>
          <w:numId w:val="6"/>
        </w:numPr>
        <w:spacing w:after="0"/>
        <w:jc w:val="both"/>
        <w:rPr>
          <w:rFonts w:ascii="Times New Roman" w:hAnsi="Times New Roman" w:cs="Times New Roman"/>
          <w:b/>
          <w:sz w:val="24"/>
          <w:szCs w:val="24"/>
        </w:rPr>
      </w:pPr>
      <w:r w:rsidRPr="00D228A5">
        <w:rPr>
          <w:rFonts w:ascii="Times New Roman" w:hAnsi="Times New Roman" w:cs="Times New Roman"/>
          <w:b/>
          <w:sz w:val="24"/>
          <w:szCs w:val="24"/>
        </w:rPr>
        <w:t>Müşteri Kızıştırmamak:</w:t>
      </w:r>
    </w:p>
    <w:p w:rsidR="008624C1" w:rsidRDefault="008624C1" w:rsidP="00BE6BCC">
      <w:pPr>
        <w:spacing w:after="0"/>
        <w:ind w:firstLine="708"/>
        <w:jc w:val="both"/>
        <w:rPr>
          <w:rFonts w:ascii="Times New Roman" w:hAnsi="Times New Roman" w:cs="Times New Roman"/>
          <w:sz w:val="24"/>
          <w:szCs w:val="24"/>
        </w:rPr>
      </w:pPr>
      <w:r w:rsidRPr="008624C1">
        <w:rPr>
          <w:rFonts w:ascii="Times New Roman" w:hAnsi="Times New Roman" w:cs="Times New Roman"/>
          <w:sz w:val="24"/>
          <w:szCs w:val="24"/>
        </w:rPr>
        <w:t xml:space="preserve">Çoğunlukla malın fiyat ve sürümünü arttırmaya yönelik bir hile şeklinde ortaya çıkan </w:t>
      </w:r>
      <w:proofErr w:type="spellStart"/>
      <w:r w:rsidRPr="008624C1">
        <w:rPr>
          <w:rFonts w:ascii="Times New Roman" w:hAnsi="Times New Roman" w:cs="Times New Roman"/>
          <w:sz w:val="24"/>
          <w:szCs w:val="24"/>
        </w:rPr>
        <w:t>neceş</w:t>
      </w:r>
      <w:proofErr w:type="spellEnd"/>
      <w:r w:rsidRPr="008624C1">
        <w:rPr>
          <w:rFonts w:ascii="Times New Roman" w:hAnsi="Times New Roman" w:cs="Times New Roman"/>
          <w:sz w:val="24"/>
          <w:szCs w:val="24"/>
        </w:rPr>
        <w:t>; bu yönüyle haksız rekabet çeşitlerinden biri sayılmaktadır.</w:t>
      </w:r>
      <w:r>
        <w:rPr>
          <w:rFonts w:ascii="Times New Roman" w:hAnsi="Times New Roman" w:cs="Times New Roman"/>
          <w:sz w:val="24"/>
          <w:szCs w:val="24"/>
        </w:rPr>
        <w:t xml:space="preserve"> Alıcı ve satıcının arasına giren üçüncü bir kişi kasıtlı olarak fiyatı artırarak alıcıyı oyuna</w:t>
      </w:r>
      <w:r w:rsidR="00D228A5">
        <w:rPr>
          <w:rFonts w:ascii="Times New Roman" w:hAnsi="Times New Roman" w:cs="Times New Roman"/>
          <w:sz w:val="24"/>
          <w:szCs w:val="24"/>
        </w:rPr>
        <w:t xml:space="preserve"> getirme olayı, </w:t>
      </w:r>
      <w:r w:rsidR="00D228A5" w:rsidRPr="00D228A5">
        <w:rPr>
          <w:rFonts w:ascii="Times New Roman" w:hAnsi="Times New Roman" w:cs="Times New Roman"/>
          <w:sz w:val="24"/>
          <w:szCs w:val="24"/>
        </w:rPr>
        <w:t xml:space="preserve">rekabet ortamını zedeleyip haksız rekabete yol açan, kardeşlik ilişkilerini zedeleyen ve bir </w:t>
      </w:r>
      <w:proofErr w:type="gramStart"/>
      <w:r w:rsidR="00D228A5">
        <w:rPr>
          <w:rFonts w:ascii="Times New Roman" w:hAnsi="Times New Roman" w:cs="Times New Roman"/>
          <w:sz w:val="24"/>
          <w:szCs w:val="24"/>
        </w:rPr>
        <w:t>rantiye</w:t>
      </w:r>
      <w:proofErr w:type="gramEnd"/>
      <w:r w:rsidR="00D228A5" w:rsidRPr="00D228A5">
        <w:rPr>
          <w:rFonts w:ascii="Times New Roman" w:hAnsi="Times New Roman" w:cs="Times New Roman"/>
          <w:sz w:val="24"/>
          <w:szCs w:val="24"/>
        </w:rPr>
        <w:t xml:space="preserve"> sınıfı oluşturarak tüketicinin </w:t>
      </w:r>
      <w:r w:rsidR="00D228A5">
        <w:rPr>
          <w:rFonts w:ascii="Times New Roman" w:hAnsi="Times New Roman" w:cs="Times New Roman"/>
          <w:sz w:val="24"/>
          <w:szCs w:val="24"/>
        </w:rPr>
        <w:t>zarar görmesine zemin hazırladığı için</w:t>
      </w:r>
      <w:r w:rsidR="00D228A5" w:rsidRPr="00D228A5">
        <w:rPr>
          <w:rFonts w:ascii="Times New Roman" w:hAnsi="Times New Roman" w:cs="Times New Roman"/>
          <w:sz w:val="24"/>
          <w:szCs w:val="24"/>
        </w:rPr>
        <w:t xml:space="preserve"> Hz. Peygamber tarafından yasaklanmıştır.</w:t>
      </w:r>
      <w:r>
        <w:rPr>
          <w:rFonts w:ascii="Times New Roman" w:hAnsi="Times New Roman" w:cs="Times New Roman"/>
          <w:sz w:val="24"/>
          <w:szCs w:val="24"/>
        </w:rPr>
        <w:t xml:space="preserve"> </w:t>
      </w:r>
      <w:r w:rsidR="00D228A5" w:rsidRPr="00D228A5">
        <w:rPr>
          <w:rFonts w:ascii="Times New Roman" w:hAnsi="Times New Roman" w:cs="Times New Roman"/>
          <w:sz w:val="24"/>
          <w:szCs w:val="24"/>
        </w:rPr>
        <w:t>Hz. Peygamber</w:t>
      </w:r>
      <w:r w:rsidR="00D228A5">
        <w:rPr>
          <w:rFonts w:ascii="Times New Roman" w:hAnsi="Times New Roman" w:cs="Times New Roman"/>
          <w:sz w:val="24"/>
          <w:szCs w:val="24"/>
        </w:rPr>
        <w:t xml:space="preserve"> (</w:t>
      </w:r>
      <w:proofErr w:type="spellStart"/>
      <w:r w:rsidR="00D228A5">
        <w:rPr>
          <w:rFonts w:ascii="Times New Roman" w:hAnsi="Times New Roman" w:cs="Times New Roman"/>
          <w:sz w:val="24"/>
          <w:szCs w:val="24"/>
        </w:rPr>
        <w:t>s.a.v</w:t>
      </w:r>
      <w:proofErr w:type="spellEnd"/>
      <w:r w:rsidR="00D228A5">
        <w:rPr>
          <w:rFonts w:ascii="Times New Roman" w:hAnsi="Times New Roman" w:cs="Times New Roman"/>
          <w:sz w:val="24"/>
          <w:szCs w:val="24"/>
        </w:rPr>
        <w:t>.) bu konuda şöyle buyurmuştur;</w:t>
      </w:r>
    </w:p>
    <w:p w:rsidR="00D228A5" w:rsidRPr="00D228A5" w:rsidRDefault="00D228A5" w:rsidP="008624C1">
      <w:pPr>
        <w:spacing w:after="0"/>
        <w:ind w:firstLine="708"/>
        <w:jc w:val="both"/>
        <w:rPr>
          <w:rFonts w:ascii="Times New Roman" w:hAnsi="Times New Roman" w:cs="Times New Roman"/>
          <w:b/>
          <w:sz w:val="24"/>
          <w:szCs w:val="24"/>
        </w:rPr>
      </w:pPr>
      <w:r w:rsidRPr="00D228A5">
        <w:rPr>
          <w:rFonts w:ascii="Times New Roman" w:hAnsi="Times New Roman" w:cs="Times New Roman"/>
          <w:b/>
          <w:sz w:val="24"/>
          <w:szCs w:val="24"/>
        </w:rPr>
        <w:t>“Alıcı olmadığınız hâlde, fiyatları kızıştırmak için müşteri ile satıcının aralarına girmeyin.”</w:t>
      </w:r>
      <w:r w:rsidRPr="00D228A5">
        <w:rPr>
          <w:rStyle w:val="DipnotBavurusu"/>
          <w:rFonts w:ascii="Times New Roman" w:hAnsi="Times New Roman" w:cs="Times New Roman"/>
          <w:b/>
          <w:sz w:val="24"/>
          <w:szCs w:val="24"/>
        </w:rPr>
        <w:footnoteReference w:id="18"/>
      </w:r>
      <w:r w:rsidRPr="00D228A5">
        <w:rPr>
          <w:rFonts w:ascii="Times New Roman" w:hAnsi="Times New Roman" w:cs="Times New Roman"/>
          <w:b/>
          <w:sz w:val="24"/>
          <w:szCs w:val="24"/>
        </w:rPr>
        <w:t xml:space="preserve"> </w:t>
      </w:r>
    </w:p>
    <w:p w:rsidR="003E5902" w:rsidRDefault="00D228A5" w:rsidP="008624C1">
      <w:pPr>
        <w:spacing w:after="0"/>
        <w:ind w:firstLine="708"/>
        <w:jc w:val="both"/>
        <w:rPr>
          <w:rFonts w:ascii="Times New Roman" w:hAnsi="Times New Roman" w:cs="Times New Roman"/>
          <w:b/>
          <w:sz w:val="24"/>
          <w:szCs w:val="24"/>
        </w:rPr>
      </w:pPr>
      <w:proofErr w:type="spellStart"/>
      <w:r w:rsidRPr="00D228A5">
        <w:rPr>
          <w:rFonts w:ascii="Times New Roman" w:hAnsi="Times New Roman" w:cs="Times New Roman"/>
          <w:b/>
          <w:sz w:val="24"/>
          <w:szCs w:val="24"/>
        </w:rPr>
        <w:t>İbnu</w:t>
      </w:r>
      <w:proofErr w:type="spellEnd"/>
      <w:r w:rsidRPr="00D228A5">
        <w:rPr>
          <w:rFonts w:ascii="Times New Roman" w:hAnsi="Times New Roman" w:cs="Times New Roman"/>
          <w:b/>
          <w:sz w:val="24"/>
          <w:szCs w:val="24"/>
        </w:rPr>
        <w:t xml:space="preserve"> Ömer (</w:t>
      </w:r>
      <w:proofErr w:type="spellStart"/>
      <w:r w:rsidRPr="00D228A5">
        <w:rPr>
          <w:rFonts w:ascii="Times New Roman" w:hAnsi="Times New Roman" w:cs="Times New Roman"/>
          <w:b/>
          <w:sz w:val="24"/>
          <w:szCs w:val="24"/>
        </w:rPr>
        <w:t>radıyallahu</w:t>
      </w:r>
      <w:proofErr w:type="spellEnd"/>
      <w:r w:rsidRPr="00D228A5">
        <w:rPr>
          <w:rFonts w:ascii="Times New Roman" w:hAnsi="Times New Roman" w:cs="Times New Roman"/>
          <w:b/>
          <w:sz w:val="24"/>
          <w:szCs w:val="24"/>
        </w:rPr>
        <w:t xml:space="preserve"> </w:t>
      </w:r>
      <w:proofErr w:type="spellStart"/>
      <w:r w:rsidRPr="00D228A5">
        <w:rPr>
          <w:rFonts w:ascii="Times New Roman" w:hAnsi="Times New Roman" w:cs="Times New Roman"/>
          <w:b/>
          <w:sz w:val="24"/>
          <w:szCs w:val="24"/>
        </w:rPr>
        <w:t>anhümâ</w:t>
      </w:r>
      <w:proofErr w:type="spellEnd"/>
      <w:r w:rsidRPr="00D228A5">
        <w:rPr>
          <w:rFonts w:ascii="Times New Roman" w:hAnsi="Times New Roman" w:cs="Times New Roman"/>
          <w:b/>
          <w:sz w:val="24"/>
          <w:szCs w:val="24"/>
        </w:rPr>
        <w:t>) diyor ki: “Hz. Peygamber (</w:t>
      </w:r>
      <w:proofErr w:type="spellStart"/>
      <w:r w:rsidRPr="00D228A5">
        <w:rPr>
          <w:rFonts w:ascii="Times New Roman" w:hAnsi="Times New Roman" w:cs="Times New Roman"/>
          <w:b/>
          <w:sz w:val="24"/>
          <w:szCs w:val="24"/>
        </w:rPr>
        <w:t>aleyhissalâtu</w:t>
      </w:r>
      <w:proofErr w:type="spellEnd"/>
      <w:r w:rsidRPr="00D228A5">
        <w:rPr>
          <w:rFonts w:ascii="Times New Roman" w:hAnsi="Times New Roman" w:cs="Times New Roman"/>
          <w:b/>
          <w:sz w:val="24"/>
          <w:szCs w:val="24"/>
        </w:rPr>
        <w:t xml:space="preserve"> vesselâm) müşteri kızıştırmayı yasakladı”.</w:t>
      </w:r>
      <w:r w:rsidRPr="00D228A5">
        <w:rPr>
          <w:rStyle w:val="DipnotBavurusu"/>
          <w:rFonts w:ascii="Times New Roman" w:hAnsi="Times New Roman" w:cs="Times New Roman"/>
          <w:b/>
          <w:sz w:val="24"/>
          <w:szCs w:val="24"/>
        </w:rPr>
        <w:footnoteReference w:id="19"/>
      </w:r>
    </w:p>
    <w:p w:rsidR="003E5902" w:rsidRDefault="003E5902" w:rsidP="008624C1">
      <w:pPr>
        <w:spacing w:after="0"/>
        <w:ind w:firstLine="708"/>
        <w:jc w:val="both"/>
        <w:rPr>
          <w:rFonts w:ascii="Times New Roman" w:hAnsi="Times New Roman" w:cs="Times New Roman"/>
          <w:b/>
          <w:sz w:val="24"/>
          <w:szCs w:val="24"/>
        </w:rPr>
      </w:pPr>
    </w:p>
    <w:p w:rsidR="00BE6BCC" w:rsidRDefault="00BE6BCC" w:rsidP="008624C1">
      <w:pPr>
        <w:spacing w:after="0"/>
        <w:ind w:firstLine="708"/>
        <w:jc w:val="both"/>
        <w:rPr>
          <w:rFonts w:ascii="Times New Roman" w:hAnsi="Times New Roman" w:cs="Times New Roman"/>
          <w:b/>
          <w:sz w:val="24"/>
          <w:szCs w:val="24"/>
        </w:rPr>
      </w:pPr>
    </w:p>
    <w:p w:rsidR="00BE6BCC" w:rsidRPr="00BE6BCC" w:rsidRDefault="003E5902" w:rsidP="00BE6BCC">
      <w:pPr>
        <w:pStyle w:val="ListeParagraf"/>
        <w:numPr>
          <w:ilvl w:val="0"/>
          <w:numId w:val="6"/>
        </w:numPr>
        <w:spacing w:after="0"/>
        <w:rPr>
          <w:rFonts w:ascii="Times New Roman" w:hAnsi="Times New Roman" w:cs="Times New Roman"/>
          <w:b/>
          <w:sz w:val="24"/>
          <w:szCs w:val="24"/>
        </w:rPr>
      </w:pPr>
      <w:r w:rsidRPr="00BE6BCC">
        <w:rPr>
          <w:rFonts w:ascii="Times New Roman" w:hAnsi="Times New Roman" w:cs="Times New Roman"/>
          <w:b/>
          <w:sz w:val="24"/>
          <w:szCs w:val="24"/>
        </w:rPr>
        <w:lastRenderedPageBreak/>
        <w:t>T</w:t>
      </w:r>
      <w:r w:rsidR="00BE6BCC">
        <w:rPr>
          <w:rFonts w:ascii="Times New Roman" w:hAnsi="Times New Roman" w:cs="Times New Roman"/>
          <w:b/>
          <w:sz w:val="24"/>
          <w:szCs w:val="24"/>
        </w:rPr>
        <w:t>emiz Ve Helal Gıda Satmak</w:t>
      </w:r>
      <w:r w:rsidRPr="00BE6BCC">
        <w:rPr>
          <w:rFonts w:ascii="Times New Roman" w:hAnsi="Times New Roman" w:cs="Times New Roman"/>
          <w:b/>
          <w:sz w:val="24"/>
          <w:szCs w:val="24"/>
        </w:rPr>
        <w:t>:</w:t>
      </w:r>
    </w:p>
    <w:p w:rsidR="00BE6BCC" w:rsidRDefault="00BE6BCC" w:rsidP="00BE6BCC">
      <w:pPr>
        <w:spacing w:after="0"/>
        <w:ind w:firstLine="708"/>
        <w:jc w:val="both"/>
        <w:rPr>
          <w:rFonts w:ascii="Times New Roman" w:hAnsi="Times New Roman" w:cs="Times New Roman"/>
          <w:sz w:val="24"/>
          <w:szCs w:val="24"/>
        </w:rPr>
      </w:pPr>
      <w:r w:rsidRPr="00BE6BCC">
        <w:rPr>
          <w:rFonts w:ascii="Times New Roman" w:hAnsi="Times New Roman" w:cs="Times New Roman"/>
          <w:sz w:val="24"/>
          <w:szCs w:val="24"/>
        </w:rPr>
        <w:t>Ticaret ahlâkının temel ilkelerinden biri de kazancın helâl olmasına dikkat etmektir. Yapıp ettiklerinden bir gün mutlaka hesaba çekileceğine inanan bir müm</w:t>
      </w:r>
      <w:r>
        <w:rPr>
          <w:rFonts w:ascii="Times New Roman" w:hAnsi="Times New Roman" w:cs="Times New Roman"/>
          <w:sz w:val="24"/>
          <w:szCs w:val="24"/>
        </w:rPr>
        <w:t xml:space="preserve">in, kazancına haram </w:t>
      </w:r>
      <w:r w:rsidR="00B77393">
        <w:rPr>
          <w:rFonts w:ascii="Times New Roman" w:hAnsi="Times New Roman" w:cs="Times New Roman"/>
          <w:sz w:val="24"/>
          <w:szCs w:val="24"/>
        </w:rPr>
        <w:t>karıştırmamalıdır</w:t>
      </w:r>
      <w:r w:rsidRPr="00BE6BCC">
        <w:rPr>
          <w:rFonts w:ascii="Times New Roman" w:hAnsi="Times New Roman" w:cs="Times New Roman"/>
          <w:sz w:val="24"/>
          <w:szCs w:val="24"/>
        </w:rPr>
        <w:t>. Bu anlamda Yüce Allah’ın haram kıldığı şeyleri alıp satmak bir Müs</w:t>
      </w:r>
      <w:r>
        <w:rPr>
          <w:rFonts w:ascii="Times New Roman" w:hAnsi="Times New Roman" w:cs="Times New Roman"/>
          <w:sz w:val="24"/>
          <w:szCs w:val="24"/>
        </w:rPr>
        <w:t>lüman için helâl değildir. İçki ve</w:t>
      </w:r>
      <w:r w:rsidRPr="00BE6BCC">
        <w:rPr>
          <w:rFonts w:ascii="Times New Roman" w:hAnsi="Times New Roman" w:cs="Times New Roman"/>
          <w:sz w:val="24"/>
          <w:szCs w:val="24"/>
        </w:rPr>
        <w:t xml:space="preserve"> uyuşturucu ticareti yapmak, kumar oynamak veya oynatmak, vergi kaçırmak gibi hususlardan Müslüman uzak durmalıdır.</w:t>
      </w:r>
      <w:r w:rsidR="003E5902" w:rsidRPr="00BE6BCC">
        <w:rPr>
          <w:rFonts w:ascii="Times New Roman" w:hAnsi="Times New Roman" w:cs="Times New Roman"/>
          <w:sz w:val="24"/>
          <w:szCs w:val="24"/>
        </w:rPr>
        <w:t xml:space="preserve"> </w:t>
      </w:r>
    </w:p>
    <w:p w:rsidR="008624C1" w:rsidRPr="00BE6BCC" w:rsidRDefault="00BE6BCC" w:rsidP="00BE6B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Ticaret ehli bir Müslümanın dikkat etmesi gereken diğer bir konuda temiz gıda satmaya özen göstermektir. </w:t>
      </w:r>
      <w:r w:rsidR="003E5902" w:rsidRPr="00BE6BCC">
        <w:rPr>
          <w:rFonts w:ascii="Times New Roman" w:hAnsi="Times New Roman" w:cs="Times New Roman"/>
          <w:sz w:val="24"/>
          <w:szCs w:val="24"/>
        </w:rPr>
        <w:t>Günümüzde para kazanma hırsı insanlara her türlü gıdanın satışını yaptırmaktadır. İnsan sağlığını tehdit eden kimyasal ve zehirli maddeleri içeren, tedavisi bilinmeyen hastalıklara neden olan, sağlığımıza ciddi anlamda zarar veren, bağımlılık yapan, gıda ve ürünleri satmak dine, ahlaka ve insanlığa yapılan en büyük ihanettir. Bilinçli bir Müslüman kişi, kâr ve kazanç elde etmek için her yolu mubah göremez. İnsanlara zarar veremez.</w:t>
      </w:r>
      <w:r w:rsidRPr="00BE6BCC">
        <w:rPr>
          <w:rFonts w:ascii="Times New Roman" w:hAnsi="Times New Roman" w:cs="Times New Roman"/>
        </w:rPr>
        <w:t xml:space="preserve"> </w:t>
      </w:r>
      <w:r w:rsidR="00B77393" w:rsidRPr="00E606C2">
        <w:rPr>
          <w:rFonts w:ascii="Times New Roman" w:hAnsi="Times New Roman" w:cs="Times New Roman"/>
          <w:sz w:val="24"/>
          <w:szCs w:val="24"/>
        </w:rPr>
        <w:t xml:space="preserve">Her konuda olduğu gibi ticarette </w:t>
      </w:r>
      <w:r w:rsidRPr="00BE6BCC">
        <w:rPr>
          <w:rFonts w:ascii="Times New Roman" w:hAnsi="Times New Roman" w:cs="Times New Roman"/>
          <w:sz w:val="24"/>
          <w:szCs w:val="24"/>
        </w:rPr>
        <w:t>Peygamberimiz (</w:t>
      </w:r>
      <w:proofErr w:type="spellStart"/>
      <w:r w:rsidRPr="00BE6BCC">
        <w:rPr>
          <w:rFonts w:ascii="Times New Roman" w:hAnsi="Times New Roman" w:cs="Times New Roman"/>
          <w:sz w:val="24"/>
          <w:szCs w:val="24"/>
        </w:rPr>
        <w:t>s.a.s</w:t>
      </w:r>
      <w:proofErr w:type="spellEnd"/>
      <w:r w:rsidRPr="00BE6BCC">
        <w:rPr>
          <w:rFonts w:ascii="Times New Roman" w:hAnsi="Times New Roman" w:cs="Times New Roman"/>
          <w:sz w:val="24"/>
          <w:szCs w:val="24"/>
        </w:rPr>
        <w:t xml:space="preserve">)’in şu hadisi hepimiz için bir ölçü olmalı: </w:t>
      </w:r>
      <w:r w:rsidRPr="00BE6BCC">
        <w:rPr>
          <w:rFonts w:ascii="Times New Roman" w:hAnsi="Times New Roman" w:cs="Times New Roman"/>
          <w:b/>
          <w:sz w:val="24"/>
          <w:szCs w:val="24"/>
        </w:rPr>
        <w:t>“Müslüman</w:t>
      </w:r>
      <w:r w:rsidRPr="00BE6BCC">
        <w:rPr>
          <w:rFonts w:ascii="Times New Roman" w:hAnsi="Times New Roman" w:cs="Times New Roman"/>
          <w:sz w:val="24"/>
          <w:szCs w:val="24"/>
        </w:rPr>
        <w:t xml:space="preserve"> </w:t>
      </w:r>
      <w:r w:rsidRPr="00BE6BCC">
        <w:rPr>
          <w:rFonts w:ascii="Times New Roman" w:hAnsi="Times New Roman" w:cs="Times New Roman"/>
          <w:b/>
          <w:sz w:val="24"/>
          <w:szCs w:val="24"/>
        </w:rPr>
        <w:t>elinden ve dilinden kimseye zarar gelmeyen kimsedir”</w:t>
      </w:r>
      <w:r w:rsidRPr="00BE6BCC">
        <w:rPr>
          <w:rFonts w:ascii="Times New Roman" w:hAnsi="Times New Roman" w:cs="Times New Roman"/>
          <w:b/>
          <w:sz w:val="24"/>
          <w:szCs w:val="24"/>
          <w:vertAlign w:val="superscript"/>
        </w:rPr>
        <w:footnoteReference w:id="20"/>
      </w:r>
      <w:r w:rsidRPr="00BE6BCC">
        <w:rPr>
          <w:rFonts w:ascii="Times New Roman" w:hAnsi="Times New Roman" w:cs="Times New Roman"/>
          <w:sz w:val="24"/>
          <w:szCs w:val="24"/>
        </w:rPr>
        <w:t xml:space="preserve"> </w:t>
      </w:r>
      <w:r w:rsidR="00B77393">
        <w:rPr>
          <w:rFonts w:ascii="Times New Roman" w:hAnsi="Times New Roman" w:cs="Times New Roman"/>
          <w:sz w:val="24"/>
          <w:szCs w:val="24"/>
        </w:rPr>
        <w:t xml:space="preserve"> o halde </w:t>
      </w:r>
      <w:r w:rsidRPr="00BE6BCC">
        <w:rPr>
          <w:rFonts w:ascii="Times New Roman" w:hAnsi="Times New Roman" w:cs="Times New Roman"/>
          <w:sz w:val="24"/>
          <w:szCs w:val="24"/>
        </w:rPr>
        <w:t>Müslüman hiçbir kimseye maddi ve manevi zarar vermemeli ve kul hakkına girme</w:t>
      </w:r>
      <w:bookmarkStart w:id="0" w:name="_GoBack"/>
      <w:bookmarkEnd w:id="0"/>
      <w:r w:rsidRPr="00BE6BCC">
        <w:rPr>
          <w:rFonts w:ascii="Times New Roman" w:hAnsi="Times New Roman" w:cs="Times New Roman"/>
          <w:sz w:val="24"/>
          <w:szCs w:val="24"/>
        </w:rPr>
        <w:t>melidir.</w:t>
      </w:r>
    </w:p>
    <w:p w:rsidR="00BE6BCC" w:rsidRPr="003E5902" w:rsidRDefault="00BE6BCC" w:rsidP="00BE6BCC">
      <w:pPr>
        <w:spacing w:after="0"/>
        <w:ind w:firstLine="708"/>
        <w:jc w:val="both"/>
        <w:rPr>
          <w:rFonts w:ascii="Times New Roman" w:hAnsi="Times New Roman" w:cs="Times New Roman"/>
          <w:b/>
          <w:sz w:val="24"/>
          <w:szCs w:val="24"/>
        </w:rPr>
      </w:pPr>
    </w:p>
    <w:p w:rsidR="003E5902" w:rsidRPr="00BE6BCC" w:rsidRDefault="003E5902" w:rsidP="00BE6BCC">
      <w:pPr>
        <w:pStyle w:val="ListeParagraf"/>
        <w:numPr>
          <w:ilvl w:val="0"/>
          <w:numId w:val="6"/>
        </w:numPr>
        <w:spacing w:after="0"/>
        <w:rPr>
          <w:rFonts w:ascii="Times New Roman" w:hAnsi="Times New Roman" w:cs="Times New Roman"/>
          <w:b/>
          <w:sz w:val="24"/>
          <w:szCs w:val="24"/>
        </w:rPr>
      </w:pPr>
      <w:r w:rsidRPr="00BE6BCC">
        <w:rPr>
          <w:rFonts w:ascii="Times New Roman" w:hAnsi="Times New Roman" w:cs="Times New Roman"/>
          <w:b/>
          <w:sz w:val="24"/>
          <w:szCs w:val="24"/>
        </w:rPr>
        <w:t>Ticarete Dalıp Allah’ı Unutmamak:</w:t>
      </w:r>
    </w:p>
    <w:p w:rsidR="00E041EC" w:rsidRDefault="00E041EC" w:rsidP="00BE6BCC">
      <w:pPr>
        <w:spacing w:after="0"/>
        <w:ind w:firstLine="708"/>
        <w:jc w:val="both"/>
        <w:rPr>
          <w:rFonts w:ascii="Times New Roman" w:hAnsi="Times New Roman" w:cs="Times New Roman"/>
          <w:sz w:val="24"/>
          <w:szCs w:val="24"/>
        </w:rPr>
      </w:pPr>
      <w:r>
        <w:rPr>
          <w:rFonts w:ascii="Times New Roman" w:hAnsi="Times New Roman" w:cs="Times New Roman"/>
          <w:sz w:val="24"/>
          <w:szCs w:val="24"/>
        </w:rPr>
        <w:t>Dünya ticareti ahiret karına engel olmamalı. Mümin kişi buna çok dikkat etmeli. Dünya hayatının cazibesi</w:t>
      </w:r>
      <w:r w:rsidR="00EA4258">
        <w:rPr>
          <w:rFonts w:ascii="Times New Roman" w:hAnsi="Times New Roman" w:cs="Times New Roman"/>
          <w:sz w:val="24"/>
          <w:szCs w:val="24"/>
        </w:rPr>
        <w:t>,</w:t>
      </w:r>
      <w:r>
        <w:rPr>
          <w:rFonts w:ascii="Times New Roman" w:hAnsi="Times New Roman" w:cs="Times New Roman"/>
          <w:sz w:val="24"/>
          <w:szCs w:val="24"/>
        </w:rPr>
        <w:t xml:space="preserve"> ticaretin ko</w:t>
      </w:r>
      <w:r w:rsidR="00EA4258">
        <w:rPr>
          <w:rFonts w:ascii="Times New Roman" w:hAnsi="Times New Roman" w:cs="Times New Roman"/>
          <w:sz w:val="24"/>
          <w:szCs w:val="24"/>
        </w:rPr>
        <w:t>şuşturması, para kazanma hırsı R</w:t>
      </w:r>
      <w:r>
        <w:rPr>
          <w:rFonts w:ascii="Times New Roman" w:hAnsi="Times New Roman" w:cs="Times New Roman"/>
          <w:sz w:val="24"/>
          <w:szCs w:val="24"/>
        </w:rPr>
        <w:t>abbe olan görevlerimizi ve ibadetlerimizi unutturmamalıdır. Allah</w:t>
      </w:r>
      <w:r w:rsidR="00EA4258">
        <w:rPr>
          <w:rFonts w:ascii="Times New Roman" w:hAnsi="Times New Roman" w:cs="Times New Roman"/>
          <w:sz w:val="24"/>
          <w:szCs w:val="24"/>
        </w:rPr>
        <w:t xml:space="preserve"> (cc) Kuranı Kerimde M</w:t>
      </w:r>
      <w:r>
        <w:rPr>
          <w:rFonts w:ascii="Times New Roman" w:hAnsi="Times New Roman" w:cs="Times New Roman"/>
          <w:sz w:val="24"/>
          <w:szCs w:val="24"/>
        </w:rPr>
        <w:t xml:space="preserve">üminlerin bir vasfını bahsederken hiçbir </w:t>
      </w:r>
      <w:r w:rsidR="00EA4258">
        <w:rPr>
          <w:rFonts w:ascii="Times New Roman" w:hAnsi="Times New Roman" w:cs="Times New Roman"/>
          <w:sz w:val="24"/>
          <w:szCs w:val="24"/>
        </w:rPr>
        <w:t>şeyin M</w:t>
      </w:r>
      <w:r>
        <w:rPr>
          <w:rFonts w:ascii="Times New Roman" w:hAnsi="Times New Roman" w:cs="Times New Roman"/>
          <w:sz w:val="24"/>
          <w:szCs w:val="24"/>
        </w:rPr>
        <w:t xml:space="preserve">ümini Allah’a ibadetten alı koymayacağını şöyle belirtmektedir. </w:t>
      </w:r>
    </w:p>
    <w:p w:rsidR="00E041EC" w:rsidRPr="00E041EC" w:rsidRDefault="00E041EC" w:rsidP="00E041EC">
      <w:pPr>
        <w:spacing w:after="0"/>
        <w:ind w:firstLine="708"/>
        <w:jc w:val="right"/>
        <w:rPr>
          <w:rFonts w:ascii="Times New Roman" w:hAnsi="Times New Roman" w:cs="Times New Roman"/>
          <w:sz w:val="24"/>
          <w:szCs w:val="24"/>
        </w:rPr>
      </w:pPr>
      <w:r w:rsidRPr="00E041EC">
        <w:rPr>
          <w:rFonts w:ascii="Times New Roman" w:hAnsi="Times New Roman" w:cs="Times New Roman"/>
          <w:sz w:val="24"/>
          <w:szCs w:val="24"/>
          <w:rtl/>
          <w:lang w:bidi="ar-AE"/>
        </w:rPr>
        <w:t>رِجَالٌۙ لَا تُلْه۪يهِمْ تِجَارَةٌ وَلَا بَيْعٌ عَنْ ذِكْرِ اللّٰهِ وَاِقَامِ الصَّلٰوةِ وَا۪يتَٓاءِ الزَّكٰوةِۙ يَخَافُونَ يَوْماً تَتَقَلَّبُ ف۪يهِ الْقُلُوبُ وَالْاَبْصَارُۙ</w:t>
      </w:r>
    </w:p>
    <w:p w:rsidR="00EA4258" w:rsidRDefault="00E041EC" w:rsidP="00866A16">
      <w:pPr>
        <w:spacing w:after="0"/>
        <w:ind w:firstLine="708"/>
        <w:jc w:val="both"/>
        <w:rPr>
          <w:rFonts w:ascii="Times New Roman" w:hAnsi="Times New Roman" w:cs="Times New Roman"/>
          <w:sz w:val="24"/>
          <w:szCs w:val="24"/>
        </w:rPr>
      </w:pPr>
      <w:r w:rsidRPr="00EA4258">
        <w:rPr>
          <w:rFonts w:ascii="Times New Roman" w:hAnsi="Times New Roman" w:cs="Times New Roman"/>
          <w:b/>
          <w:sz w:val="24"/>
          <w:szCs w:val="24"/>
        </w:rPr>
        <w:t>“</w:t>
      </w:r>
      <w:r w:rsidR="00EA4258" w:rsidRPr="00EA4258">
        <w:rPr>
          <w:rFonts w:ascii="Times New Roman" w:hAnsi="Times New Roman" w:cs="Times New Roman"/>
          <w:b/>
          <w:sz w:val="24"/>
          <w:szCs w:val="24"/>
        </w:rPr>
        <w:t>Ö</w:t>
      </w:r>
      <w:r w:rsidRPr="00EA4258">
        <w:rPr>
          <w:rFonts w:ascii="Times New Roman" w:hAnsi="Times New Roman" w:cs="Times New Roman"/>
          <w:b/>
          <w:sz w:val="24"/>
          <w:szCs w:val="24"/>
        </w:rPr>
        <w:t>yle adamlar vardır ki, ne ticaret ne de alış-veriş</w:t>
      </w:r>
      <w:r w:rsidR="00EA4258" w:rsidRPr="00EA4258">
        <w:rPr>
          <w:rFonts w:ascii="Times New Roman" w:hAnsi="Times New Roman" w:cs="Times New Roman"/>
          <w:b/>
          <w:sz w:val="24"/>
          <w:szCs w:val="24"/>
        </w:rPr>
        <w:t xml:space="preserve"> onları, Allah’ı anmaktan, namazı kılmaktan ve zekât vermekten alıkoymaz. Onlar kalplerin ve gözlerin allak bullak olduğu bir günden korkarlar.”</w:t>
      </w:r>
      <w:r w:rsidR="00EA4258" w:rsidRPr="00EA4258">
        <w:rPr>
          <w:rStyle w:val="DipnotBavurusu"/>
          <w:rFonts w:ascii="Times New Roman" w:hAnsi="Times New Roman" w:cs="Times New Roman"/>
          <w:b/>
          <w:sz w:val="24"/>
          <w:szCs w:val="24"/>
        </w:rPr>
        <w:footnoteReference w:id="21"/>
      </w:r>
      <w:r w:rsidR="00EA4258" w:rsidRPr="00EA4258">
        <w:rPr>
          <w:rFonts w:ascii="Times New Roman" w:hAnsi="Times New Roman" w:cs="Times New Roman"/>
          <w:sz w:val="24"/>
          <w:szCs w:val="24"/>
        </w:rPr>
        <w:t xml:space="preserve"> </w:t>
      </w:r>
    </w:p>
    <w:p w:rsidR="00E041EC" w:rsidRDefault="003E5902" w:rsidP="00EA425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İbadetin, şükrün ve </w:t>
      </w:r>
      <w:r w:rsidR="00EA4258">
        <w:rPr>
          <w:rFonts w:ascii="Times New Roman" w:hAnsi="Times New Roman" w:cs="Times New Roman"/>
          <w:sz w:val="24"/>
          <w:szCs w:val="24"/>
        </w:rPr>
        <w:t xml:space="preserve">Mevla’ya </w:t>
      </w:r>
      <w:proofErr w:type="spellStart"/>
      <w:r w:rsidR="00EA4258">
        <w:rPr>
          <w:rFonts w:ascii="Times New Roman" w:hAnsi="Times New Roman" w:cs="Times New Roman"/>
          <w:sz w:val="24"/>
          <w:szCs w:val="24"/>
        </w:rPr>
        <w:t>hamd</w:t>
      </w:r>
      <w:proofErr w:type="spellEnd"/>
      <w:r w:rsidR="00EA4258">
        <w:rPr>
          <w:rFonts w:ascii="Times New Roman" w:hAnsi="Times New Roman" w:cs="Times New Roman"/>
          <w:sz w:val="24"/>
          <w:szCs w:val="24"/>
        </w:rPr>
        <w:t xml:space="preserve"> etmenin olmadığı hiçbir işte bereketin olmayacağı unutulmamalıdır.</w:t>
      </w:r>
    </w:p>
    <w:p w:rsidR="00EA4258" w:rsidRDefault="00EA4258" w:rsidP="00EA4258">
      <w:pPr>
        <w:spacing w:after="0"/>
        <w:ind w:firstLine="708"/>
        <w:jc w:val="both"/>
        <w:rPr>
          <w:rFonts w:ascii="Times New Roman" w:hAnsi="Times New Roman" w:cs="Times New Roman"/>
          <w:sz w:val="24"/>
          <w:szCs w:val="24"/>
        </w:rPr>
      </w:pPr>
    </w:p>
    <w:p w:rsidR="00EA4258" w:rsidRDefault="00EA4258" w:rsidP="00EA4258">
      <w:pPr>
        <w:spacing w:after="0"/>
        <w:ind w:firstLine="708"/>
        <w:jc w:val="both"/>
        <w:rPr>
          <w:rFonts w:ascii="Times New Roman" w:hAnsi="Times New Roman" w:cs="Times New Roman"/>
          <w:b/>
          <w:sz w:val="24"/>
          <w:szCs w:val="24"/>
        </w:rPr>
      </w:pPr>
      <w:r w:rsidRPr="00EA4258">
        <w:rPr>
          <w:rFonts w:ascii="Times New Roman" w:hAnsi="Times New Roman" w:cs="Times New Roman"/>
          <w:b/>
          <w:sz w:val="24"/>
          <w:szCs w:val="24"/>
        </w:rPr>
        <w:t>Sonuç:</w:t>
      </w:r>
    </w:p>
    <w:p w:rsidR="00EA4258" w:rsidRDefault="00EA4258" w:rsidP="00EA425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Değerli </w:t>
      </w:r>
      <w:r w:rsidR="007004BE">
        <w:rPr>
          <w:rFonts w:ascii="Times New Roman" w:hAnsi="Times New Roman" w:cs="Times New Roman"/>
          <w:b/>
          <w:sz w:val="24"/>
          <w:szCs w:val="24"/>
        </w:rPr>
        <w:t>M</w:t>
      </w:r>
      <w:r>
        <w:rPr>
          <w:rFonts w:ascii="Times New Roman" w:hAnsi="Times New Roman" w:cs="Times New Roman"/>
          <w:b/>
          <w:sz w:val="24"/>
          <w:szCs w:val="24"/>
        </w:rPr>
        <w:t>üminler!</w:t>
      </w:r>
    </w:p>
    <w:p w:rsidR="00EA4258" w:rsidRPr="00843450" w:rsidRDefault="00EA4258" w:rsidP="00EA4258">
      <w:pPr>
        <w:spacing w:after="0"/>
        <w:ind w:firstLine="708"/>
        <w:jc w:val="both"/>
        <w:rPr>
          <w:rFonts w:ascii="Times New Roman" w:hAnsi="Times New Roman" w:cs="Times New Roman"/>
          <w:sz w:val="24"/>
          <w:szCs w:val="24"/>
        </w:rPr>
      </w:pPr>
      <w:r w:rsidRPr="00843450">
        <w:rPr>
          <w:rFonts w:ascii="Times New Roman" w:hAnsi="Times New Roman" w:cs="Times New Roman"/>
          <w:sz w:val="24"/>
          <w:szCs w:val="24"/>
        </w:rPr>
        <w:t xml:space="preserve">İslam dini meşru dairede helal olan tüm ticari faaliyetleri yapma konusunda insanlara izin vermiştir. </w:t>
      </w:r>
      <w:r w:rsidR="00843450" w:rsidRPr="00843450">
        <w:rPr>
          <w:rFonts w:ascii="Times New Roman" w:hAnsi="Times New Roman" w:cs="Times New Roman"/>
          <w:sz w:val="24"/>
          <w:szCs w:val="24"/>
        </w:rPr>
        <w:t xml:space="preserve">Meşru olan ve İslam hukuku ilkelerine bağlı olan ticaret içinde bir takım kurallar koymuştur. </w:t>
      </w:r>
      <w:r w:rsidR="00843450" w:rsidRPr="00EA4258">
        <w:rPr>
          <w:rFonts w:ascii="Times New Roman" w:hAnsi="Times New Roman" w:cs="Times New Roman"/>
          <w:sz w:val="24"/>
          <w:szCs w:val="24"/>
        </w:rPr>
        <w:t>Bunlar iş adamı ve ticaret erbabı tarafından benimsenip tatbik edildiği takdirde, piyasada görülen birçok bozukluk ve aksaklıklar kendiliğinden ortadan kalkacaktır.</w:t>
      </w:r>
      <w:r w:rsidR="00843450">
        <w:rPr>
          <w:rFonts w:ascii="Times New Roman" w:hAnsi="Times New Roman" w:cs="Times New Roman"/>
          <w:sz w:val="24"/>
          <w:szCs w:val="24"/>
        </w:rPr>
        <w:t xml:space="preserve"> İslam’ın ilke olarak koyduğu ticari kurallara uyulmadığı </w:t>
      </w:r>
      <w:proofErr w:type="gramStart"/>
      <w:r w:rsidR="00843450">
        <w:rPr>
          <w:rFonts w:ascii="Times New Roman" w:hAnsi="Times New Roman" w:cs="Times New Roman"/>
          <w:sz w:val="24"/>
          <w:szCs w:val="24"/>
        </w:rPr>
        <w:t>taktirde</w:t>
      </w:r>
      <w:proofErr w:type="gramEnd"/>
      <w:r w:rsidR="00843450">
        <w:rPr>
          <w:rFonts w:ascii="Times New Roman" w:hAnsi="Times New Roman" w:cs="Times New Roman"/>
          <w:sz w:val="24"/>
          <w:szCs w:val="24"/>
        </w:rPr>
        <w:t xml:space="preserve"> </w:t>
      </w:r>
      <w:r w:rsidR="00843450" w:rsidRPr="00843450">
        <w:rPr>
          <w:rFonts w:ascii="Times New Roman" w:hAnsi="Times New Roman" w:cs="Times New Roman"/>
          <w:sz w:val="24"/>
          <w:szCs w:val="24"/>
        </w:rPr>
        <w:t>rüşvet, yolsuzluk, haksız kazanç, borcunu ödememe,</w:t>
      </w:r>
      <w:r w:rsidR="00843450">
        <w:rPr>
          <w:rFonts w:ascii="Times New Roman" w:hAnsi="Times New Roman" w:cs="Times New Roman"/>
          <w:sz w:val="24"/>
          <w:szCs w:val="24"/>
        </w:rPr>
        <w:t xml:space="preserve"> hileli satış,</w:t>
      </w:r>
      <w:r w:rsidR="00843450" w:rsidRPr="00843450">
        <w:rPr>
          <w:rFonts w:ascii="Times New Roman" w:hAnsi="Times New Roman" w:cs="Times New Roman"/>
          <w:sz w:val="24"/>
          <w:szCs w:val="24"/>
        </w:rPr>
        <w:t xml:space="preserve"> ölçü ve tartıda hile yapmak, müşteriyi (tüketiciyi) aldatmak, ekonomik gücü kötüye kullanmak</w:t>
      </w:r>
      <w:r w:rsidR="00843450">
        <w:rPr>
          <w:rFonts w:ascii="Times New Roman" w:hAnsi="Times New Roman" w:cs="Times New Roman"/>
          <w:sz w:val="24"/>
          <w:szCs w:val="24"/>
        </w:rPr>
        <w:t xml:space="preserve"> vb. durumların ortaya çıkması kaçınılmaz olacaktır. Bu durumda toplumda huzuru bozacak kargaşa ortamını meydana getirerek mal dokunulmazlığı ilkesini ihlal edecektir. Öyle ise Müslüman her konuda olduğu gibi ticarette d</w:t>
      </w:r>
      <w:r w:rsidR="007004BE">
        <w:rPr>
          <w:rFonts w:ascii="Times New Roman" w:hAnsi="Times New Roman" w:cs="Times New Roman"/>
          <w:sz w:val="24"/>
          <w:szCs w:val="24"/>
        </w:rPr>
        <w:t>e dürüst ve güvenilir olmalı, hakka hukuka her daim riayet etmelidir.</w:t>
      </w:r>
    </w:p>
    <w:p w:rsidR="00EA4258" w:rsidRPr="00843450" w:rsidRDefault="00EA4258" w:rsidP="00EA4258">
      <w:pPr>
        <w:spacing w:after="0"/>
        <w:ind w:firstLine="708"/>
        <w:jc w:val="both"/>
        <w:rPr>
          <w:rFonts w:ascii="Times New Roman" w:hAnsi="Times New Roman" w:cs="Times New Roman"/>
          <w:sz w:val="24"/>
          <w:szCs w:val="24"/>
        </w:rPr>
      </w:pPr>
    </w:p>
    <w:p w:rsidR="00EA4258" w:rsidRDefault="007004BE" w:rsidP="007004BE">
      <w:pPr>
        <w:spacing w:after="0"/>
        <w:ind w:left="7788" w:firstLine="708"/>
        <w:jc w:val="center"/>
        <w:rPr>
          <w:rFonts w:ascii="Times New Roman" w:hAnsi="Times New Roman" w:cs="Times New Roman"/>
          <w:b/>
          <w:sz w:val="24"/>
          <w:szCs w:val="24"/>
        </w:rPr>
      </w:pPr>
      <w:r>
        <w:rPr>
          <w:rFonts w:ascii="Times New Roman" w:hAnsi="Times New Roman" w:cs="Times New Roman"/>
          <w:b/>
          <w:sz w:val="24"/>
          <w:szCs w:val="24"/>
        </w:rPr>
        <w:t>Hazırlayan:</w:t>
      </w:r>
    </w:p>
    <w:p w:rsidR="007004BE" w:rsidRDefault="007004BE" w:rsidP="007004BE">
      <w:pPr>
        <w:spacing w:after="0"/>
        <w:ind w:left="7788" w:firstLine="708"/>
        <w:jc w:val="center"/>
        <w:rPr>
          <w:rFonts w:ascii="Times New Roman" w:hAnsi="Times New Roman" w:cs="Times New Roman"/>
          <w:b/>
          <w:sz w:val="24"/>
          <w:szCs w:val="24"/>
        </w:rPr>
      </w:pPr>
      <w:r>
        <w:rPr>
          <w:rFonts w:ascii="Times New Roman" w:hAnsi="Times New Roman" w:cs="Times New Roman"/>
          <w:b/>
          <w:sz w:val="24"/>
          <w:szCs w:val="24"/>
        </w:rPr>
        <w:t>Ahmet DOĞRU</w:t>
      </w:r>
    </w:p>
    <w:p w:rsidR="007004BE" w:rsidRDefault="007004BE" w:rsidP="007004BE">
      <w:pPr>
        <w:spacing w:after="0"/>
        <w:ind w:left="7788" w:firstLine="708"/>
        <w:jc w:val="center"/>
        <w:rPr>
          <w:rFonts w:ascii="Times New Roman" w:hAnsi="Times New Roman" w:cs="Times New Roman"/>
          <w:b/>
          <w:sz w:val="24"/>
          <w:szCs w:val="24"/>
        </w:rPr>
      </w:pPr>
      <w:r>
        <w:rPr>
          <w:rFonts w:ascii="Times New Roman" w:hAnsi="Times New Roman" w:cs="Times New Roman"/>
          <w:b/>
          <w:sz w:val="24"/>
          <w:szCs w:val="24"/>
        </w:rPr>
        <w:t>Melikgazi Müftülüğü</w:t>
      </w:r>
    </w:p>
    <w:p w:rsidR="007004BE" w:rsidRDefault="007004BE" w:rsidP="007004BE">
      <w:pPr>
        <w:spacing w:after="0"/>
        <w:ind w:left="7788" w:firstLine="708"/>
        <w:jc w:val="center"/>
        <w:rPr>
          <w:rFonts w:ascii="Times New Roman" w:hAnsi="Times New Roman" w:cs="Times New Roman"/>
          <w:b/>
          <w:sz w:val="24"/>
          <w:szCs w:val="24"/>
        </w:rPr>
      </w:pPr>
      <w:r>
        <w:rPr>
          <w:rFonts w:ascii="Times New Roman" w:hAnsi="Times New Roman" w:cs="Times New Roman"/>
          <w:b/>
          <w:sz w:val="24"/>
          <w:szCs w:val="24"/>
        </w:rPr>
        <w:t>Baş Vaizi</w:t>
      </w:r>
    </w:p>
    <w:p w:rsidR="00EA4258" w:rsidRDefault="00EA4258" w:rsidP="00EA4258">
      <w:pPr>
        <w:spacing w:after="0"/>
        <w:ind w:firstLine="708"/>
        <w:jc w:val="both"/>
        <w:rPr>
          <w:rFonts w:ascii="Times New Roman" w:hAnsi="Times New Roman" w:cs="Times New Roman"/>
          <w:b/>
          <w:sz w:val="24"/>
          <w:szCs w:val="24"/>
        </w:rPr>
      </w:pPr>
    </w:p>
    <w:p w:rsidR="00EA4258" w:rsidRPr="00EA4258" w:rsidRDefault="00EA4258" w:rsidP="00EA4258">
      <w:pPr>
        <w:spacing w:after="0"/>
        <w:ind w:firstLine="708"/>
        <w:jc w:val="both"/>
        <w:rPr>
          <w:rFonts w:ascii="Times New Roman" w:hAnsi="Times New Roman" w:cs="Times New Roman"/>
          <w:sz w:val="24"/>
          <w:szCs w:val="24"/>
        </w:rPr>
      </w:pPr>
    </w:p>
    <w:sectPr w:rsidR="00EA4258" w:rsidRPr="00EA4258" w:rsidSect="000D2417">
      <w:footerReference w:type="default" r:id="rId9"/>
      <w:pgSz w:w="11907" w:h="16840"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70" w:rsidRDefault="00A43370" w:rsidP="006133C7">
      <w:pPr>
        <w:spacing w:after="0" w:line="240" w:lineRule="auto"/>
      </w:pPr>
      <w:r>
        <w:separator/>
      </w:r>
    </w:p>
  </w:endnote>
  <w:endnote w:type="continuationSeparator" w:id="0">
    <w:p w:rsidR="00A43370" w:rsidRDefault="00A43370" w:rsidP="0061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9" w:rsidRDefault="001B39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70" w:rsidRDefault="00A43370" w:rsidP="006133C7">
      <w:pPr>
        <w:spacing w:after="0" w:line="240" w:lineRule="auto"/>
      </w:pPr>
      <w:r>
        <w:separator/>
      </w:r>
    </w:p>
  </w:footnote>
  <w:footnote w:type="continuationSeparator" w:id="0">
    <w:p w:rsidR="00A43370" w:rsidRDefault="00A43370" w:rsidP="006133C7">
      <w:pPr>
        <w:spacing w:after="0" w:line="240" w:lineRule="auto"/>
      </w:pPr>
      <w:r>
        <w:continuationSeparator/>
      </w:r>
    </w:p>
  </w:footnote>
  <w:footnote w:id="1">
    <w:p w:rsidR="001B3979" w:rsidRDefault="001B3979">
      <w:pPr>
        <w:pStyle w:val="DipnotMetni"/>
      </w:pPr>
      <w:r>
        <w:rPr>
          <w:rStyle w:val="DipnotBavurusu"/>
        </w:rPr>
        <w:footnoteRef/>
      </w:r>
      <w:r>
        <w:t xml:space="preserve"> - Hud, 11/112.</w:t>
      </w:r>
    </w:p>
  </w:footnote>
  <w:footnote w:id="2">
    <w:p w:rsidR="001B3979" w:rsidRDefault="001B3979">
      <w:pPr>
        <w:pStyle w:val="DipnotMetni"/>
      </w:pPr>
      <w:r>
        <w:rPr>
          <w:rStyle w:val="DipnotBavurusu"/>
        </w:rPr>
        <w:footnoteRef/>
      </w:r>
      <w:r>
        <w:t xml:space="preserve"> - Bakara,</w:t>
      </w:r>
      <w:r w:rsidRPr="004C5B43">
        <w:t xml:space="preserve"> 2/275</w:t>
      </w:r>
      <w:r>
        <w:t>.</w:t>
      </w:r>
    </w:p>
  </w:footnote>
  <w:footnote w:id="3">
    <w:p w:rsidR="001B3979" w:rsidRDefault="001B3979">
      <w:pPr>
        <w:pStyle w:val="DipnotMetni"/>
      </w:pPr>
      <w:r>
        <w:rPr>
          <w:rStyle w:val="DipnotBavurusu"/>
        </w:rPr>
        <w:footnoteRef/>
      </w:r>
      <w:r>
        <w:t xml:space="preserve"> - </w:t>
      </w:r>
      <w:proofErr w:type="spellStart"/>
      <w:r>
        <w:t>Ahkaf</w:t>
      </w:r>
      <w:proofErr w:type="spellEnd"/>
      <w:r>
        <w:t>, 46/13.</w:t>
      </w:r>
    </w:p>
  </w:footnote>
  <w:footnote w:id="4">
    <w:p w:rsidR="001B3979" w:rsidRDefault="001B3979">
      <w:pPr>
        <w:pStyle w:val="DipnotMetni"/>
      </w:pPr>
      <w:r>
        <w:rPr>
          <w:rStyle w:val="DipnotBavurusu"/>
        </w:rPr>
        <w:footnoteRef/>
      </w:r>
      <w:r>
        <w:t xml:space="preserve"> - </w:t>
      </w:r>
      <w:proofErr w:type="spellStart"/>
      <w:r>
        <w:t>Fussilet</w:t>
      </w:r>
      <w:proofErr w:type="spellEnd"/>
      <w:r>
        <w:t>, 41/30</w:t>
      </w:r>
    </w:p>
  </w:footnote>
  <w:footnote w:id="5">
    <w:p w:rsidR="001B3979" w:rsidRDefault="001B3979">
      <w:pPr>
        <w:pStyle w:val="DipnotMetni"/>
      </w:pPr>
      <w:r>
        <w:rPr>
          <w:rStyle w:val="DipnotBavurusu"/>
        </w:rPr>
        <w:footnoteRef/>
      </w:r>
      <w:r>
        <w:t xml:space="preserve"> - Maide, 5/119</w:t>
      </w:r>
    </w:p>
  </w:footnote>
  <w:footnote w:id="6">
    <w:p w:rsidR="001B3979" w:rsidRDefault="001B3979">
      <w:pPr>
        <w:pStyle w:val="DipnotMetni"/>
      </w:pPr>
      <w:r>
        <w:rPr>
          <w:rStyle w:val="DipnotBavurusu"/>
        </w:rPr>
        <w:footnoteRef/>
      </w:r>
      <w:r>
        <w:t xml:space="preserve"> - Nisâ,</w:t>
      </w:r>
      <w:r w:rsidRPr="0028275D">
        <w:t xml:space="preserve"> 4/29</w:t>
      </w:r>
    </w:p>
  </w:footnote>
  <w:footnote w:id="7">
    <w:p w:rsidR="001B3979" w:rsidRDefault="001B3979">
      <w:pPr>
        <w:pStyle w:val="DipnotMetni"/>
      </w:pPr>
      <w:r>
        <w:rPr>
          <w:rStyle w:val="DipnotBavurusu"/>
        </w:rPr>
        <w:footnoteRef/>
      </w:r>
      <w:r>
        <w:t xml:space="preserve">- </w:t>
      </w:r>
      <w:proofErr w:type="spellStart"/>
      <w:r>
        <w:t>Münziri</w:t>
      </w:r>
      <w:proofErr w:type="spellEnd"/>
      <w:r>
        <w:t>, et-</w:t>
      </w:r>
      <w:proofErr w:type="spellStart"/>
      <w:r>
        <w:t>Tergib</w:t>
      </w:r>
      <w:proofErr w:type="spellEnd"/>
      <w:r>
        <w:t xml:space="preserve"> </w:t>
      </w:r>
      <w:proofErr w:type="spellStart"/>
      <w:r>
        <w:t>ve’t-Terhib</w:t>
      </w:r>
      <w:proofErr w:type="spellEnd"/>
      <w:r>
        <w:t>, II, 586.</w:t>
      </w:r>
    </w:p>
  </w:footnote>
  <w:footnote w:id="8">
    <w:p w:rsidR="001B3979" w:rsidRDefault="001B3979">
      <w:pPr>
        <w:pStyle w:val="DipnotMetni"/>
      </w:pPr>
      <w:r>
        <w:rPr>
          <w:rStyle w:val="DipnotBavurusu"/>
        </w:rPr>
        <w:footnoteRef/>
      </w:r>
      <w:r>
        <w:t xml:space="preserve">- </w:t>
      </w:r>
      <w:proofErr w:type="spellStart"/>
      <w:r w:rsidRPr="00386160">
        <w:t>Tirmizî</w:t>
      </w:r>
      <w:proofErr w:type="spellEnd"/>
      <w:r w:rsidRPr="00386160">
        <w:t>, “</w:t>
      </w:r>
      <w:proofErr w:type="spellStart"/>
      <w:r w:rsidRPr="00386160">
        <w:t>Büyû</w:t>
      </w:r>
      <w:proofErr w:type="spellEnd"/>
      <w:r w:rsidRPr="00386160">
        <w:t xml:space="preserve">”, 4, (1209); </w:t>
      </w:r>
      <w:proofErr w:type="spellStart"/>
      <w:r w:rsidRPr="00386160">
        <w:t>İbnu</w:t>
      </w:r>
      <w:proofErr w:type="spellEnd"/>
      <w:r w:rsidRPr="00386160">
        <w:t xml:space="preserve"> </w:t>
      </w:r>
      <w:proofErr w:type="spellStart"/>
      <w:r w:rsidRPr="00386160">
        <w:t>Mâce</w:t>
      </w:r>
      <w:proofErr w:type="spellEnd"/>
      <w:r w:rsidRPr="00386160">
        <w:t>, “</w:t>
      </w:r>
      <w:proofErr w:type="spellStart"/>
      <w:r w:rsidRPr="00386160">
        <w:t>Ticârât</w:t>
      </w:r>
      <w:proofErr w:type="spellEnd"/>
      <w:r w:rsidRPr="00386160">
        <w:t>”, 1, (2139</w:t>
      </w:r>
      <w:r>
        <w:t>).</w:t>
      </w:r>
    </w:p>
  </w:footnote>
  <w:footnote w:id="9">
    <w:p w:rsidR="001B3979" w:rsidRDefault="001B3979">
      <w:pPr>
        <w:pStyle w:val="DipnotMetni"/>
      </w:pPr>
      <w:r>
        <w:rPr>
          <w:rStyle w:val="DipnotBavurusu"/>
        </w:rPr>
        <w:footnoteRef/>
      </w:r>
      <w:r>
        <w:t xml:space="preserve">- </w:t>
      </w:r>
      <w:r w:rsidRPr="00386160">
        <w:t xml:space="preserve">Müslim, “İman” 164, (102); </w:t>
      </w:r>
      <w:proofErr w:type="spellStart"/>
      <w:r w:rsidRPr="00386160">
        <w:t>Tirmizî</w:t>
      </w:r>
      <w:proofErr w:type="spellEnd"/>
      <w:r w:rsidRPr="00386160">
        <w:t>, “</w:t>
      </w:r>
      <w:proofErr w:type="spellStart"/>
      <w:r w:rsidRPr="00386160">
        <w:t>Büyû</w:t>
      </w:r>
      <w:proofErr w:type="spellEnd"/>
      <w:r w:rsidRPr="00386160">
        <w:t xml:space="preserve">” 74, (1315); Ebu </w:t>
      </w:r>
      <w:proofErr w:type="spellStart"/>
      <w:r w:rsidRPr="00386160">
        <w:t>Dâvud</w:t>
      </w:r>
      <w:proofErr w:type="spellEnd"/>
      <w:r w:rsidRPr="00386160">
        <w:t>, “</w:t>
      </w:r>
      <w:proofErr w:type="spellStart"/>
      <w:r w:rsidRPr="00386160">
        <w:t>Büyû</w:t>
      </w:r>
      <w:proofErr w:type="spellEnd"/>
      <w:r w:rsidRPr="00386160">
        <w:t xml:space="preserve">”, 52, (3452); </w:t>
      </w:r>
      <w:proofErr w:type="spellStart"/>
      <w:r w:rsidRPr="00386160">
        <w:t>İbnu</w:t>
      </w:r>
      <w:proofErr w:type="spellEnd"/>
      <w:r w:rsidRPr="00386160">
        <w:t xml:space="preserve"> </w:t>
      </w:r>
      <w:proofErr w:type="spellStart"/>
      <w:r w:rsidRPr="00386160">
        <w:t>Mâce</w:t>
      </w:r>
      <w:proofErr w:type="spellEnd"/>
      <w:r w:rsidRPr="00386160">
        <w:t>, “</w:t>
      </w:r>
      <w:proofErr w:type="spellStart"/>
      <w:r w:rsidRPr="00386160">
        <w:t>Ticarât</w:t>
      </w:r>
      <w:proofErr w:type="spellEnd"/>
      <w:r w:rsidRPr="00386160">
        <w:t>”, 36, (2224).</w:t>
      </w:r>
    </w:p>
  </w:footnote>
  <w:footnote w:id="10">
    <w:p w:rsidR="001B3979" w:rsidRDefault="001B3979">
      <w:pPr>
        <w:pStyle w:val="DipnotMetni"/>
      </w:pPr>
      <w:r>
        <w:rPr>
          <w:rStyle w:val="DipnotBavurusu"/>
        </w:rPr>
        <w:footnoteRef/>
      </w:r>
      <w:r>
        <w:t xml:space="preserve">- </w:t>
      </w:r>
      <w:proofErr w:type="spellStart"/>
      <w:r w:rsidRPr="00827DDB">
        <w:t>Buhârî</w:t>
      </w:r>
      <w:proofErr w:type="spellEnd"/>
      <w:r w:rsidRPr="00827DDB">
        <w:t>, “</w:t>
      </w:r>
      <w:proofErr w:type="spellStart"/>
      <w:r w:rsidRPr="00827DDB">
        <w:t>Büyû</w:t>
      </w:r>
      <w:proofErr w:type="spellEnd"/>
      <w:r w:rsidRPr="00827DDB">
        <w:t>” 19, 22, 44, 46; Müslim, “</w:t>
      </w:r>
      <w:proofErr w:type="spellStart"/>
      <w:r w:rsidRPr="00827DDB">
        <w:t>Büyû</w:t>
      </w:r>
      <w:proofErr w:type="spellEnd"/>
      <w:r w:rsidRPr="00827DDB">
        <w:t xml:space="preserve">”, 47, (532); Ebu </w:t>
      </w:r>
      <w:proofErr w:type="spellStart"/>
      <w:r w:rsidRPr="00827DDB">
        <w:t>Dâvud</w:t>
      </w:r>
      <w:proofErr w:type="spellEnd"/>
      <w:r w:rsidRPr="00827DDB">
        <w:t>, “</w:t>
      </w:r>
      <w:proofErr w:type="spellStart"/>
      <w:r w:rsidRPr="00827DDB">
        <w:t>Büyû</w:t>
      </w:r>
      <w:proofErr w:type="spellEnd"/>
      <w:r w:rsidRPr="00827DDB">
        <w:t xml:space="preserve">” 53, (3459); </w:t>
      </w:r>
      <w:proofErr w:type="spellStart"/>
      <w:r w:rsidRPr="00827DDB">
        <w:t>Tirmizî</w:t>
      </w:r>
      <w:proofErr w:type="spellEnd"/>
      <w:r w:rsidRPr="00827DDB">
        <w:t xml:space="preserve">, </w:t>
      </w:r>
      <w:proofErr w:type="spellStart"/>
      <w:r w:rsidRPr="00827DDB">
        <w:t>Büyû</w:t>
      </w:r>
      <w:proofErr w:type="spellEnd"/>
      <w:r w:rsidRPr="00827DDB">
        <w:t xml:space="preserve"> 26, (1246); </w:t>
      </w:r>
      <w:proofErr w:type="spellStart"/>
      <w:r w:rsidRPr="00827DDB">
        <w:t>Nesâî</w:t>
      </w:r>
      <w:proofErr w:type="spellEnd"/>
      <w:r w:rsidRPr="00827DDB">
        <w:t>, “</w:t>
      </w:r>
      <w:proofErr w:type="spellStart"/>
      <w:r w:rsidRPr="00827DDB">
        <w:t>Büyû</w:t>
      </w:r>
      <w:proofErr w:type="spellEnd"/>
      <w:r w:rsidRPr="00827DDB">
        <w:t>” 3, (7, 244-245).</w:t>
      </w:r>
    </w:p>
  </w:footnote>
  <w:footnote w:id="11">
    <w:p w:rsidR="001B3979" w:rsidRDefault="001B3979">
      <w:pPr>
        <w:pStyle w:val="DipnotMetni"/>
      </w:pPr>
      <w:r>
        <w:rPr>
          <w:rStyle w:val="DipnotBavurusu"/>
        </w:rPr>
        <w:footnoteRef/>
      </w:r>
      <w:r>
        <w:t xml:space="preserve">-  </w:t>
      </w:r>
      <w:r w:rsidRPr="001B6FD3">
        <w:t xml:space="preserve">Bk. </w:t>
      </w:r>
      <w:proofErr w:type="spellStart"/>
      <w:r w:rsidRPr="001B6FD3">
        <w:t>En’âm</w:t>
      </w:r>
      <w:proofErr w:type="spellEnd"/>
      <w:r w:rsidRPr="001B6FD3">
        <w:t xml:space="preserve">: 6/152; </w:t>
      </w:r>
      <w:proofErr w:type="spellStart"/>
      <w:r w:rsidRPr="001B6FD3">
        <w:t>İsrâ</w:t>
      </w:r>
      <w:proofErr w:type="spellEnd"/>
      <w:r w:rsidRPr="001B6FD3">
        <w:t xml:space="preserve">: 17/35; </w:t>
      </w:r>
      <w:proofErr w:type="spellStart"/>
      <w:r w:rsidRPr="001B6FD3">
        <w:t>Mutaffifîn</w:t>
      </w:r>
      <w:proofErr w:type="spellEnd"/>
      <w:r w:rsidRPr="001B6FD3">
        <w:t xml:space="preserve">: 33/1; </w:t>
      </w:r>
      <w:proofErr w:type="spellStart"/>
      <w:r w:rsidRPr="001B6FD3">
        <w:t>Şuarâ</w:t>
      </w:r>
      <w:proofErr w:type="spellEnd"/>
      <w:r w:rsidRPr="001B6FD3">
        <w:t>: 26/181-183</w:t>
      </w:r>
      <w:r>
        <w:t>.</w:t>
      </w:r>
    </w:p>
  </w:footnote>
  <w:footnote w:id="12">
    <w:p w:rsidR="001B3979" w:rsidRDefault="001B3979">
      <w:pPr>
        <w:pStyle w:val="DipnotMetni"/>
      </w:pPr>
      <w:r>
        <w:rPr>
          <w:rStyle w:val="DipnotBavurusu"/>
        </w:rPr>
        <w:footnoteRef/>
      </w:r>
      <w:r>
        <w:t>- Rahman, 55/9.</w:t>
      </w:r>
    </w:p>
  </w:footnote>
  <w:footnote w:id="13">
    <w:p w:rsidR="001B3979" w:rsidRPr="00F06435" w:rsidRDefault="001B3979" w:rsidP="00F06435">
      <w:pPr>
        <w:pStyle w:val="DipnotMetni"/>
      </w:pPr>
      <w:r>
        <w:rPr>
          <w:rStyle w:val="DipnotBavurusu"/>
        </w:rPr>
        <w:footnoteRef/>
      </w:r>
      <w:r>
        <w:t xml:space="preserve">- </w:t>
      </w:r>
      <w:proofErr w:type="spellStart"/>
      <w:r w:rsidRPr="00F06435">
        <w:t>Tirmizî</w:t>
      </w:r>
      <w:proofErr w:type="spellEnd"/>
      <w:r w:rsidRPr="00F06435">
        <w:t>, “</w:t>
      </w:r>
      <w:proofErr w:type="spellStart"/>
      <w:r w:rsidRPr="00F06435">
        <w:t>Büyû</w:t>
      </w:r>
      <w:proofErr w:type="spellEnd"/>
      <w:r w:rsidRPr="00F06435">
        <w:t>”, 75 (1319).</w:t>
      </w:r>
    </w:p>
    <w:p w:rsidR="001B3979" w:rsidRDefault="001B3979">
      <w:pPr>
        <w:pStyle w:val="DipnotMetni"/>
      </w:pPr>
    </w:p>
  </w:footnote>
  <w:footnote w:id="14">
    <w:p w:rsidR="001B3979" w:rsidRDefault="001B3979">
      <w:pPr>
        <w:pStyle w:val="DipnotMetni"/>
      </w:pPr>
      <w:r>
        <w:rPr>
          <w:rStyle w:val="DipnotBavurusu"/>
        </w:rPr>
        <w:footnoteRef/>
      </w:r>
      <w:r>
        <w:t xml:space="preserve">- </w:t>
      </w:r>
      <w:proofErr w:type="spellStart"/>
      <w:r w:rsidRPr="00F06435">
        <w:t>Buhârî</w:t>
      </w:r>
      <w:proofErr w:type="spellEnd"/>
      <w:r w:rsidRPr="00F06435">
        <w:t xml:space="preserve">, </w:t>
      </w:r>
      <w:proofErr w:type="spellStart"/>
      <w:r w:rsidRPr="00F06435">
        <w:t>Büyû</w:t>
      </w:r>
      <w:proofErr w:type="spellEnd"/>
      <w:r w:rsidRPr="00F06435">
        <w:t xml:space="preserve"> 16; </w:t>
      </w:r>
      <w:proofErr w:type="spellStart"/>
      <w:r w:rsidRPr="00F06435">
        <w:t>Tirmizî</w:t>
      </w:r>
      <w:proofErr w:type="spellEnd"/>
      <w:r w:rsidRPr="00F06435">
        <w:t xml:space="preserve"> </w:t>
      </w:r>
      <w:proofErr w:type="spellStart"/>
      <w:r w:rsidRPr="00F06435">
        <w:t>Büyû</w:t>
      </w:r>
      <w:proofErr w:type="spellEnd"/>
      <w:r w:rsidRPr="00F06435">
        <w:t xml:space="preserve"> 75, (1320). </w:t>
      </w:r>
      <w:r>
        <w:t xml:space="preserve"> </w:t>
      </w:r>
    </w:p>
  </w:footnote>
  <w:footnote w:id="15">
    <w:p w:rsidR="001B3979" w:rsidRDefault="001B3979">
      <w:pPr>
        <w:pStyle w:val="DipnotMetni"/>
      </w:pPr>
      <w:r>
        <w:rPr>
          <w:rStyle w:val="DipnotBavurusu"/>
        </w:rPr>
        <w:footnoteRef/>
      </w:r>
      <w:r>
        <w:t>- Müslim, Züht, 18.</w:t>
      </w:r>
    </w:p>
  </w:footnote>
  <w:footnote w:id="16">
    <w:p w:rsidR="00D61892" w:rsidRDefault="00D61892">
      <w:pPr>
        <w:pStyle w:val="DipnotMetni"/>
      </w:pPr>
      <w:r>
        <w:rPr>
          <w:rStyle w:val="DipnotBavurusu"/>
        </w:rPr>
        <w:footnoteRef/>
      </w:r>
      <w:r>
        <w:t>- Bakara, 2/282.</w:t>
      </w:r>
    </w:p>
  </w:footnote>
  <w:footnote w:id="17">
    <w:p w:rsidR="00A6665B" w:rsidRDefault="00A6665B">
      <w:pPr>
        <w:pStyle w:val="DipnotMetni"/>
      </w:pPr>
      <w:r>
        <w:rPr>
          <w:rStyle w:val="DipnotBavurusu"/>
        </w:rPr>
        <w:footnoteRef/>
      </w:r>
      <w:r>
        <w:t>-</w:t>
      </w:r>
      <w:r w:rsidRPr="00A6665B">
        <w:rPr>
          <w:sz w:val="22"/>
          <w:szCs w:val="22"/>
        </w:rPr>
        <w:t xml:space="preserve"> </w:t>
      </w:r>
      <w:r w:rsidRPr="00A6665B">
        <w:t>Bakara, 2/282.</w:t>
      </w:r>
    </w:p>
  </w:footnote>
  <w:footnote w:id="18">
    <w:p w:rsidR="00D228A5" w:rsidRDefault="00D228A5">
      <w:pPr>
        <w:pStyle w:val="DipnotMetni"/>
      </w:pPr>
      <w:r>
        <w:rPr>
          <w:rStyle w:val="DipnotBavurusu"/>
        </w:rPr>
        <w:footnoteRef/>
      </w:r>
      <w:r>
        <w:t xml:space="preserve">- </w:t>
      </w:r>
      <w:proofErr w:type="spellStart"/>
      <w:r w:rsidRPr="00D228A5">
        <w:t>Buharî</w:t>
      </w:r>
      <w:proofErr w:type="spellEnd"/>
      <w:r w:rsidRPr="00D228A5">
        <w:t xml:space="preserve">, </w:t>
      </w:r>
      <w:proofErr w:type="spellStart"/>
      <w:r w:rsidRPr="00D228A5">
        <w:t>Büyû</w:t>
      </w:r>
      <w:proofErr w:type="spellEnd"/>
      <w:r w:rsidRPr="00D228A5">
        <w:t xml:space="preserve"> 58; Müslim, </w:t>
      </w:r>
      <w:proofErr w:type="spellStart"/>
      <w:r w:rsidRPr="00D228A5">
        <w:t>Büyû</w:t>
      </w:r>
      <w:proofErr w:type="spellEnd"/>
      <w:r w:rsidRPr="00D228A5">
        <w:t xml:space="preserve"> 11, (1515), Nikâh 52 (1413); Ebu </w:t>
      </w:r>
      <w:proofErr w:type="spellStart"/>
      <w:r w:rsidRPr="00D228A5">
        <w:t>Dâvud</w:t>
      </w:r>
      <w:proofErr w:type="spellEnd"/>
      <w:r w:rsidRPr="00D228A5">
        <w:t xml:space="preserve">, </w:t>
      </w:r>
      <w:proofErr w:type="spellStart"/>
      <w:r w:rsidRPr="00D228A5">
        <w:t>Büyû</w:t>
      </w:r>
      <w:proofErr w:type="spellEnd"/>
      <w:r w:rsidRPr="00D228A5">
        <w:t xml:space="preserve"> 46, (3438); </w:t>
      </w:r>
      <w:proofErr w:type="spellStart"/>
      <w:r w:rsidRPr="00D228A5">
        <w:t>Tirmizî</w:t>
      </w:r>
      <w:proofErr w:type="spellEnd"/>
      <w:r w:rsidRPr="00D228A5">
        <w:t xml:space="preserve">, </w:t>
      </w:r>
      <w:proofErr w:type="spellStart"/>
      <w:r w:rsidRPr="00D228A5">
        <w:t>Büyû</w:t>
      </w:r>
      <w:proofErr w:type="spellEnd"/>
      <w:r w:rsidRPr="00D228A5">
        <w:t xml:space="preserve"> 65, (1304); </w:t>
      </w:r>
      <w:proofErr w:type="spellStart"/>
      <w:r w:rsidRPr="00D228A5">
        <w:t>Nesâî</w:t>
      </w:r>
      <w:proofErr w:type="spellEnd"/>
      <w:r w:rsidRPr="00D228A5">
        <w:t xml:space="preserve">, </w:t>
      </w:r>
      <w:proofErr w:type="spellStart"/>
      <w:r w:rsidRPr="00D228A5">
        <w:t>Büyû</w:t>
      </w:r>
      <w:proofErr w:type="spellEnd"/>
      <w:r w:rsidRPr="00D228A5">
        <w:t xml:space="preserve"> 21 (7, 1259); </w:t>
      </w:r>
      <w:proofErr w:type="spellStart"/>
      <w:r w:rsidRPr="00D228A5">
        <w:t>İbnu</w:t>
      </w:r>
      <w:proofErr w:type="spellEnd"/>
      <w:r w:rsidRPr="00D228A5">
        <w:t xml:space="preserve"> </w:t>
      </w:r>
      <w:proofErr w:type="spellStart"/>
      <w:r w:rsidRPr="00D228A5">
        <w:t>Mâce</w:t>
      </w:r>
      <w:proofErr w:type="spellEnd"/>
      <w:r w:rsidRPr="00D228A5">
        <w:t xml:space="preserve">, </w:t>
      </w:r>
      <w:proofErr w:type="spellStart"/>
      <w:r w:rsidRPr="00D228A5">
        <w:t>Ticârât</w:t>
      </w:r>
      <w:proofErr w:type="spellEnd"/>
      <w:r w:rsidRPr="00D228A5">
        <w:t xml:space="preserve"> 14, (2174).</w:t>
      </w:r>
    </w:p>
  </w:footnote>
  <w:footnote w:id="19">
    <w:p w:rsidR="00D228A5" w:rsidRDefault="00D228A5">
      <w:pPr>
        <w:pStyle w:val="DipnotMetni"/>
      </w:pPr>
      <w:r>
        <w:rPr>
          <w:rStyle w:val="DipnotBavurusu"/>
        </w:rPr>
        <w:footnoteRef/>
      </w:r>
      <w:r>
        <w:t xml:space="preserve">- </w:t>
      </w:r>
      <w:proofErr w:type="spellStart"/>
      <w:r w:rsidRPr="00D228A5">
        <w:t>Buhârî</w:t>
      </w:r>
      <w:proofErr w:type="spellEnd"/>
      <w:r w:rsidRPr="00D228A5">
        <w:t xml:space="preserve">, </w:t>
      </w:r>
      <w:proofErr w:type="spellStart"/>
      <w:r w:rsidRPr="00D228A5">
        <w:t>Büyû</w:t>
      </w:r>
      <w:proofErr w:type="spellEnd"/>
      <w:r w:rsidRPr="00D228A5">
        <w:t xml:space="preserve"> 60; Müslim, Büyû13, (1216); </w:t>
      </w:r>
      <w:proofErr w:type="spellStart"/>
      <w:r w:rsidRPr="00D228A5">
        <w:t>Muvatta</w:t>
      </w:r>
      <w:proofErr w:type="spellEnd"/>
      <w:r w:rsidRPr="00D228A5">
        <w:t xml:space="preserve">, </w:t>
      </w:r>
      <w:proofErr w:type="spellStart"/>
      <w:r w:rsidRPr="00D228A5">
        <w:t>Büyû</w:t>
      </w:r>
      <w:proofErr w:type="spellEnd"/>
      <w:r w:rsidRPr="00D228A5">
        <w:t xml:space="preserve"> 97, (2, 684); </w:t>
      </w:r>
      <w:proofErr w:type="spellStart"/>
      <w:r w:rsidRPr="00D228A5">
        <w:t>İbnu</w:t>
      </w:r>
      <w:proofErr w:type="spellEnd"/>
      <w:r w:rsidRPr="00D228A5">
        <w:t xml:space="preserve"> </w:t>
      </w:r>
      <w:proofErr w:type="spellStart"/>
      <w:r w:rsidRPr="00D228A5">
        <w:t>Mâce</w:t>
      </w:r>
      <w:proofErr w:type="spellEnd"/>
      <w:r w:rsidRPr="00D228A5">
        <w:t xml:space="preserve">, </w:t>
      </w:r>
      <w:proofErr w:type="spellStart"/>
      <w:r w:rsidRPr="00D228A5">
        <w:t>Ticârât</w:t>
      </w:r>
      <w:proofErr w:type="spellEnd"/>
      <w:r w:rsidRPr="00D228A5">
        <w:t xml:space="preserve"> 14 (2173); </w:t>
      </w:r>
      <w:proofErr w:type="spellStart"/>
      <w:r w:rsidRPr="00D228A5">
        <w:t>Nesâî</w:t>
      </w:r>
      <w:proofErr w:type="spellEnd"/>
      <w:r w:rsidRPr="00D228A5">
        <w:t xml:space="preserve">, </w:t>
      </w:r>
      <w:proofErr w:type="spellStart"/>
      <w:r w:rsidRPr="00D228A5">
        <w:t>Büyû</w:t>
      </w:r>
      <w:proofErr w:type="spellEnd"/>
      <w:r w:rsidRPr="00D228A5">
        <w:t xml:space="preserve"> 16, 17, 21. (7, 258).</w:t>
      </w:r>
    </w:p>
  </w:footnote>
  <w:footnote w:id="20">
    <w:p w:rsidR="00BE6BCC" w:rsidRPr="00B77393" w:rsidRDefault="00BE6BCC" w:rsidP="00BE6BCC">
      <w:pPr>
        <w:pStyle w:val="DipnotMetni"/>
      </w:pPr>
      <w:r w:rsidRPr="00B77393">
        <w:rPr>
          <w:rStyle w:val="DipnotBavurusu"/>
        </w:rPr>
        <w:footnoteRef/>
      </w:r>
      <w:r w:rsidRPr="00B77393">
        <w:t>- (</w:t>
      </w:r>
      <w:proofErr w:type="spellStart"/>
      <w:r w:rsidRPr="00B77393">
        <w:t>Buhârî</w:t>
      </w:r>
      <w:proofErr w:type="spellEnd"/>
      <w:r w:rsidRPr="00B77393">
        <w:t xml:space="preserve">, </w:t>
      </w:r>
      <w:proofErr w:type="spellStart"/>
      <w:r w:rsidRPr="00B77393">
        <w:t>Îmân</w:t>
      </w:r>
      <w:proofErr w:type="spellEnd"/>
      <w:r w:rsidRPr="00B77393">
        <w:t>, 4-5)</w:t>
      </w:r>
    </w:p>
  </w:footnote>
  <w:footnote w:id="21">
    <w:p w:rsidR="00EA4258" w:rsidRDefault="00EA4258">
      <w:pPr>
        <w:pStyle w:val="DipnotMetni"/>
      </w:pPr>
      <w:r>
        <w:rPr>
          <w:rStyle w:val="DipnotBavurusu"/>
        </w:rPr>
        <w:footnoteRef/>
      </w:r>
      <w:r>
        <w:t>- Nur, 24/25.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A87"/>
    <w:multiLevelType w:val="hybridMultilevel"/>
    <w:tmpl w:val="F6D2702E"/>
    <w:lvl w:ilvl="0" w:tplc="1CFC7272">
      <w:start w:val="1"/>
      <w:numFmt w:val="bullet"/>
      <w:lvlText w:val="•"/>
      <w:lvlJc w:val="left"/>
      <w:pPr>
        <w:tabs>
          <w:tab w:val="num" w:pos="720"/>
        </w:tabs>
        <w:ind w:left="720" w:hanging="360"/>
      </w:pPr>
      <w:rPr>
        <w:rFonts w:ascii="Arial" w:hAnsi="Arial" w:hint="default"/>
      </w:rPr>
    </w:lvl>
    <w:lvl w:ilvl="1" w:tplc="1E588CF2" w:tentative="1">
      <w:start w:val="1"/>
      <w:numFmt w:val="bullet"/>
      <w:lvlText w:val="•"/>
      <w:lvlJc w:val="left"/>
      <w:pPr>
        <w:tabs>
          <w:tab w:val="num" w:pos="1440"/>
        </w:tabs>
        <w:ind w:left="1440" w:hanging="360"/>
      </w:pPr>
      <w:rPr>
        <w:rFonts w:ascii="Arial" w:hAnsi="Arial" w:hint="default"/>
      </w:rPr>
    </w:lvl>
    <w:lvl w:ilvl="2" w:tplc="A2982BB6" w:tentative="1">
      <w:start w:val="1"/>
      <w:numFmt w:val="bullet"/>
      <w:lvlText w:val="•"/>
      <w:lvlJc w:val="left"/>
      <w:pPr>
        <w:tabs>
          <w:tab w:val="num" w:pos="2160"/>
        </w:tabs>
        <w:ind w:left="2160" w:hanging="360"/>
      </w:pPr>
      <w:rPr>
        <w:rFonts w:ascii="Arial" w:hAnsi="Arial" w:hint="default"/>
      </w:rPr>
    </w:lvl>
    <w:lvl w:ilvl="3" w:tplc="4236A0A6" w:tentative="1">
      <w:start w:val="1"/>
      <w:numFmt w:val="bullet"/>
      <w:lvlText w:val="•"/>
      <w:lvlJc w:val="left"/>
      <w:pPr>
        <w:tabs>
          <w:tab w:val="num" w:pos="2880"/>
        </w:tabs>
        <w:ind w:left="2880" w:hanging="360"/>
      </w:pPr>
      <w:rPr>
        <w:rFonts w:ascii="Arial" w:hAnsi="Arial" w:hint="default"/>
      </w:rPr>
    </w:lvl>
    <w:lvl w:ilvl="4" w:tplc="7CF43DD8" w:tentative="1">
      <w:start w:val="1"/>
      <w:numFmt w:val="bullet"/>
      <w:lvlText w:val="•"/>
      <w:lvlJc w:val="left"/>
      <w:pPr>
        <w:tabs>
          <w:tab w:val="num" w:pos="3600"/>
        </w:tabs>
        <w:ind w:left="3600" w:hanging="360"/>
      </w:pPr>
      <w:rPr>
        <w:rFonts w:ascii="Arial" w:hAnsi="Arial" w:hint="default"/>
      </w:rPr>
    </w:lvl>
    <w:lvl w:ilvl="5" w:tplc="07AA59A4" w:tentative="1">
      <w:start w:val="1"/>
      <w:numFmt w:val="bullet"/>
      <w:lvlText w:val="•"/>
      <w:lvlJc w:val="left"/>
      <w:pPr>
        <w:tabs>
          <w:tab w:val="num" w:pos="4320"/>
        </w:tabs>
        <w:ind w:left="4320" w:hanging="360"/>
      </w:pPr>
      <w:rPr>
        <w:rFonts w:ascii="Arial" w:hAnsi="Arial" w:hint="default"/>
      </w:rPr>
    </w:lvl>
    <w:lvl w:ilvl="6" w:tplc="5E6A6F22" w:tentative="1">
      <w:start w:val="1"/>
      <w:numFmt w:val="bullet"/>
      <w:lvlText w:val="•"/>
      <w:lvlJc w:val="left"/>
      <w:pPr>
        <w:tabs>
          <w:tab w:val="num" w:pos="5040"/>
        </w:tabs>
        <w:ind w:left="5040" w:hanging="360"/>
      </w:pPr>
      <w:rPr>
        <w:rFonts w:ascii="Arial" w:hAnsi="Arial" w:hint="default"/>
      </w:rPr>
    </w:lvl>
    <w:lvl w:ilvl="7" w:tplc="E2C42AF2" w:tentative="1">
      <w:start w:val="1"/>
      <w:numFmt w:val="bullet"/>
      <w:lvlText w:val="•"/>
      <w:lvlJc w:val="left"/>
      <w:pPr>
        <w:tabs>
          <w:tab w:val="num" w:pos="5760"/>
        </w:tabs>
        <w:ind w:left="5760" w:hanging="360"/>
      </w:pPr>
      <w:rPr>
        <w:rFonts w:ascii="Arial" w:hAnsi="Arial" w:hint="default"/>
      </w:rPr>
    </w:lvl>
    <w:lvl w:ilvl="8" w:tplc="D0025AA6" w:tentative="1">
      <w:start w:val="1"/>
      <w:numFmt w:val="bullet"/>
      <w:lvlText w:val="•"/>
      <w:lvlJc w:val="left"/>
      <w:pPr>
        <w:tabs>
          <w:tab w:val="num" w:pos="6480"/>
        </w:tabs>
        <w:ind w:left="6480" w:hanging="360"/>
      </w:pPr>
      <w:rPr>
        <w:rFonts w:ascii="Arial" w:hAnsi="Arial" w:hint="default"/>
      </w:rPr>
    </w:lvl>
  </w:abstractNum>
  <w:abstractNum w:abstractNumId="1">
    <w:nsid w:val="20CD063C"/>
    <w:multiLevelType w:val="hybridMultilevel"/>
    <w:tmpl w:val="A9328D98"/>
    <w:lvl w:ilvl="0" w:tplc="AB30BE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BBD35E9"/>
    <w:multiLevelType w:val="hybridMultilevel"/>
    <w:tmpl w:val="06E25FBC"/>
    <w:lvl w:ilvl="0" w:tplc="29EA6F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A9E09FE"/>
    <w:multiLevelType w:val="hybridMultilevel"/>
    <w:tmpl w:val="8AB8306A"/>
    <w:lvl w:ilvl="0" w:tplc="AC526F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C14CEB"/>
    <w:multiLevelType w:val="hybridMultilevel"/>
    <w:tmpl w:val="2998FDBE"/>
    <w:lvl w:ilvl="0" w:tplc="5D9450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7132D2"/>
    <w:multiLevelType w:val="hybridMultilevel"/>
    <w:tmpl w:val="EEF4C066"/>
    <w:lvl w:ilvl="0" w:tplc="AB30BE86">
      <w:start w:val="8"/>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8F000E0"/>
    <w:multiLevelType w:val="hybridMultilevel"/>
    <w:tmpl w:val="87149A86"/>
    <w:lvl w:ilvl="0" w:tplc="AB30BE86">
      <w:start w:val="8"/>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43E4EB0"/>
    <w:multiLevelType w:val="hybridMultilevel"/>
    <w:tmpl w:val="2F7AAD1C"/>
    <w:lvl w:ilvl="0" w:tplc="E13671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46"/>
    <w:rsid w:val="00094EB6"/>
    <w:rsid w:val="000A1C58"/>
    <w:rsid w:val="000D2417"/>
    <w:rsid w:val="0010734D"/>
    <w:rsid w:val="001427F7"/>
    <w:rsid w:val="00170AA7"/>
    <w:rsid w:val="001B3979"/>
    <w:rsid w:val="001B6FD3"/>
    <w:rsid w:val="001C79C9"/>
    <w:rsid w:val="0025678A"/>
    <w:rsid w:val="0028275D"/>
    <w:rsid w:val="00317FCB"/>
    <w:rsid w:val="0033199C"/>
    <w:rsid w:val="00386160"/>
    <w:rsid w:val="003E5902"/>
    <w:rsid w:val="004C5B43"/>
    <w:rsid w:val="004C729F"/>
    <w:rsid w:val="00593509"/>
    <w:rsid w:val="005F0BE4"/>
    <w:rsid w:val="00612C19"/>
    <w:rsid w:val="006133C7"/>
    <w:rsid w:val="00665A52"/>
    <w:rsid w:val="006B0513"/>
    <w:rsid w:val="007004BE"/>
    <w:rsid w:val="00722C4F"/>
    <w:rsid w:val="00827DDB"/>
    <w:rsid w:val="00841698"/>
    <w:rsid w:val="00843450"/>
    <w:rsid w:val="008624C1"/>
    <w:rsid w:val="00866A16"/>
    <w:rsid w:val="00875451"/>
    <w:rsid w:val="008F5A6C"/>
    <w:rsid w:val="009858C0"/>
    <w:rsid w:val="009E40CB"/>
    <w:rsid w:val="009E43D7"/>
    <w:rsid w:val="00A43370"/>
    <w:rsid w:val="00A6665B"/>
    <w:rsid w:val="00B03F5D"/>
    <w:rsid w:val="00B77393"/>
    <w:rsid w:val="00BE6BCC"/>
    <w:rsid w:val="00BF4F41"/>
    <w:rsid w:val="00C17822"/>
    <w:rsid w:val="00C2432F"/>
    <w:rsid w:val="00CC2846"/>
    <w:rsid w:val="00D228A5"/>
    <w:rsid w:val="00D61892"/>
    <w:rsid w:val="00DF3582"/>
    <w:rsid w:val="00E041EC"/>
    <w:rsid w:val="00E606C2"/>
    <w:rsid w:val="00EA4258"/>
    <w:rsid w:val="00F06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33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33C7"/>
  </w:style>
  <w:style w:type="paragraph" w:styleId="Altbilgi">
    <w:name w:val="footer"/>
    <w:basedOn w:val="Normal"/>
    <w:link w:val="AltbilgiChar"/>
    <w:uiPriority w:val="99"/>
    <w:unhideWhenUsed/>
    <w:rsid w:val="006133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33C7"/>
  </w:style>
  <w:style w:type="paragraph" w:styleId="BalonMetni">
    <w:name w:val="Balloon Text"/>
    <w:basedOn w:val="Normal"/>
    <w:link w:val="BalonMetniChar"/>
    <w:uiPriority w:val="99"/>
    <w:semiHidden/>
    <w:unhideWhenUsed/>
    <w:rsid w:val="006133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33C7"/>
    <w:rPr>
      <w:rFonts w:ascii="Tahoma" w:hAnsi="Tahoma" w:cs="Tahoma"/>
      <w:sz w:val="16"/>
      <w:szCs w:val="16"/>
    </w:rPr>
  </w:style>
  <w:style w:type="paragraph" w:styleId="DipnotMetni">
    <w:name w:val="footnote text"/>
    <w:basedOn w:val="Normal"/>
    <w:link w:val="DipnotMetniChar"/>
    <w:uiPriority w:val="99"/>
    <w:semiHidden/>
    <w:unhideWhenUsed/>
    <w:rsid w:val="006133C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33C7"/>
    <w:rPr>
      <w:sz w:val="20"/>
      <w:szCs w:val="20"/>
    </w:rPr>
  </w:style>
  <w:style w:type="character" w:styleId="DipnotBavurusu">
    <w:name w:val="footnote reference"/>
    <w:basedOn w:val="VarsaylanParagrafYazTipi"/>
    <w:uiPriority w:val="99"/>
    <w:semiHidden/>
    <w:unhideWhenUsed/>
    <w:rsid w:val="006133C7"/>
    <w:rPr>
      <w:vertAlign w:val="superscript"/>
    </w:rPr>
  </w:style>
  <w:style w:type="paragraph" w:styleId="ListeParagraf">
    <w:name w:val="List Paragraph"/>
    <w:basedOn w:val="Normal"/>
    <w:uiPriority w:val="34"/>
    <w:qFormat/>
    <w:rsid w:val="00DF3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33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33C7"/>
  </w:style>
  <w:style w:type="paragraph" w:styleId="Altbilgi">
    <w:name w:val="footer"/>
    <w:basedOn w:val="Normal"/>
    <w:link w:val="AltbilgiChar"/>
    <w:uiPriority w:val="99"/>
    <w:unhideWhenUsed/>
    <w:rsid w:val="006133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33C7"/>
  </w:style>
  <w:style w:type="paragraph" w:styleId="BalonMetni">
    <w:name w:val="Balloon Text"/>
    <w:basedOn w:val="Normal"/>
    <w:link w:val="BalonMetniChar"/>
    <w:uiPriority w:val="99"/>
    <w:semiHidden/>
    <w:unhideWhenUsed/>
    <w:rsid w:val="006133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33C7"/>
    <w:rPr>
      <w:rFonts w:ascii="Tahoma" w:hAnsi="Tahoma" w:cs="Tahoma"/>
      <w:sz w:val="16"/>
      <w:szCs w:val="16"/>
    </w:rPr>
  </w:style>
  <w:style w:type="paragraph" w:styleId="DipnotMetni">
    <w:name w:val="footnote text"/>
    <w:basedOn w:val="Normal"/>
    <w:link w:val="DipnotMetniChar"/>
    <w:uiPriority w:val="99"/>
    <w:semiHidden/>
    <w:unhideWhenUsed/>
    <w:rsid w:val="006133C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33C7"/>
    <w:rPr>
      <w:sz w:val="20"/>
      <w:szCs w:val="20"/>
    </w:rPr>
  </w:style>
  <w:style w:type="character" w:styleId="DipnotBavurusu">
    <w:name w:val="footnote reference"/>
    <w:basedOn w:val="VarsaylanParagrafYazTipi"/>
    <w:uiPriority w:val="99"/>
    <w:semiHidden/>
    <w:unhideWhenUsed/>
    <w:rsid w:val="006133C7"/>
    <w:rPr>
      <w:vertAlign w:val="superscript"/>
    </w:rPr>
  </w:style>
  <w:style w:type="paragraph" w:styleId="ListeParagraf">
    <w:name w:val="List Paragraph"/>
    <w:basedOn w:val="Normal"/>
    <w:uiPriority w:val="34"/>
    <w:qFormat/>
    <w:rsid w:val="00DF3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5352">
      <w:bodyDiv w:val="1"/>
      <w:marLeft w:val="0"/>
      <w:marRight w:val="0"/>
      <w:marTop w:val="0"/>
      <w:marBottom w:val="0"/>
      <w:divBdr>
        <w:top w:val="none" w:sz="0" w:space="0" w:color="auto"/>
        <w:left w:val="none" w:sz="0" w:space="0" w:color="auto"/>
        <w:bottom w:val="none" w:sz="0" w:space="0" w:color="auto"/>
        <w:right w:val="none" w:sz="0" w:space="0" w:color="auto"/>
      </w:divBdr>
    </w:div>
    <w:div w:id="676689899">
      <w:bodyDiv w:val="1"/>
      <w:marLeft w:val="0"/>
      <w:marRight w:val="0"/>
      <w:marTop w:val="0"/>
      <w:marBottom w:val="0"/>
      <w:divBdr>
        <w:top w:val="none" w:sz="0" w:space="0" w:color="auto"/>
        <w:left w:val="none" w:sz="0" w:space="0" w:color="auto"/>
        <w:bottom w:val="none" w:sz="0" w:space="0" w:color="auto"/>
        <w:right w:val="none" w:sz="0" w:space="0" w:color="auto"/>
      </w:divBdr>
    </w:div>
    <w:div w:id="724328640">
      <w:bodyDiv w:val="1"/>
      <w:marLeft w:val="0"/>
      <w:marRight w:val="0"/>
      <w:marTop w:val="0"/>
      <w:marBottom w:val="0"/>
      <w:divBdr>
        <w:top w:val="none" w:sz="0" w:space="0" w:color="auto"/>
        <w:left w:val="none" w:sz="0" w:space="0" w:color="auto"/>
        <w:bottom w:val="none" w:sz="0" w:space="0" w:color="auto"/>
        <w:right w:val="none" w:sz="0" w:space="0" w:color="auto"/>
      </w:divBdr>
      <w:divsChild>
        <w:div w:id="1647780988">
          <w:marLeft w:val="547"/>
          <w:marRight w:val="0"/>
          <w:marTop w:val="154"/>
          <w:marBottom w:val="0"/>
          <w:divBdr>
            <w:top w:val="none" w:sz="0" w:space="0" w:color="auto"/>
            <w:left w:val="none" w:sz="0" w:space="0" w:color="auto"/>
            <w:bottom w:val="none" w:sz="0" w:space="0" w:color="auto"/>
            <w:right w:val="none" w:sz="0" w:space="0" w:color="auto"/>
          </w:divBdr>
        </w:div>
      </w:divsChild>
    </w:div>
    <w:div w:id="811412595">
      <w:bodyDiv w:val="1"/>
      <w:marLeft w:val="0"/>
      <w:marRight w:val="0"/>
      <w:marTop w:val="0"/>
      <w:marBottom w:val="0"/>
      <w:divBdr>
        <w:top w:val="none" w:sz="0" w:space="0" w:color="auto"/>
        <w:left w:val="none" w:sz="0" w:space="0" w:color="auto"/>
        <w:bottom w:val="none" w:sz="0" w:space="0" w:color="auto"/>
        <w:right w:val="none" w:sz="0" w:space="0" w:color="auto"/>
      </w:divBdr>
    </w:div>
    <w:div w:id="1670712005">
      <w:bodyDiv w:val="1"/>
      <w:marLeft w:val="0"/>
      <w:marRight w:val="0"/>
      <w:marTop w:val="0"/>
      <w:marBottom w:val="0"/>
      <w:divBdr>
        <w:top w:val="none" w:sz="0" w:space="0" w:color="auto"/>
        <w:left w:val="none" w:sz="0" w:space="0" w:color="auto"/>
        <w:bottom w:val="none" w:sz="0" w:space="0" w:color="auto"/>
        <w:right w:val="none" w:sz="0" w:space="0" w:color="auto"/>
      </w:divBdr>
    </w:div>
    <w:div w:id="1835028455">
      <w:bodyDiv w:val="1"/>
      <w:marLeft w:val="0"/>
      <w:marRight w:val="0"/>
      <w:marTop w:val="0"/>
      <w:marBottom w:val="0"/>
      <w:divBdr>
        <w:top w:val="none" w:sz="0" w:space="0" w:color="auto"/>
        <w:left w:val="none" w:sz="0" w:space="0" w:color="auto"/>
        <w:bottom w:val="none" w:sz="0" w:space="0" w:color="auto"/>
        <w:right w:val="none" w:sz="0" w:space="0" w:color="auto"/>
      </w:divBdr>
    </w:div>
    <w:div w:id="19583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BC96-F1B1-4B89-9902-720D4B4D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4</Pages>
  <Words>1894</Words>
  <Characters>10796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12</cp:revision>
  <dcterms:created xsi:type="dcterms:W3CDTF">2020-09-24T18:54:00Z</dcterms:created>
  <dcterms:modified xsi:type="dcterms:W3CDTF">2020-09-27T21:35:00Z</dcterms:modified>
</cp:coreProperties>
</file>